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E3CB" w14:textId="66CD0DCD" w:rsidR="00E303BC" w:rsidRDefault="00E303BC" w:rsidP="00E303BC">
      <w:pPr>
        <w:pStyle w:val="1"/>
        <w:spacing w:line="360" w:lineRule="auto"/>
        <w:jc w:val="center"/>
        <w:rPr>
          <w:rFonts w:ascii="宋体" w:eastAsia="宋体" w:hAnsi="宋体" w:cs="宋体"/>
          <w:bCs/>
          <w:color w:val="000000"/>
          <w:kern w:val="0"/>
          <w:sz w:val="28"/>
          <w:szCs w:val="28"/>
          <w:lang w:bidi="ar"/>
        </w:rPr>
      </w:pPr>
      <w:r>
        <w:rPr>
          <w:rFonts w:ascii="宋体" w:eastAsia="宋体" w:hAnsi="宋体" w:cs="宋体" w:hint="eastAsia"/>
          <w:bCs/>
          <w:sz w:val="28"/>
          <w:szCs w:val="28"/>
        </w:rPr>
        <w:t>附件1：</w:t>
      </w:r>
      <w:r>
        <w:rPr>
          <w:rFonts w:ascii="宋体" w:eastAsia="宋体" w:hAnsi="宋体" w:cs="宋体" w:hint="eastAsia"/>
          <w:bCs/>
          <w:color w:val="000000"/>
          <w:kern w:val="0"/>
          <w:sz w:val="28"/>
          <w:szCs w:val="28"/>
          <w:lang w:bidi="ar"/>
        </w:rPr>
        <w:t>采购需求</w:t>
      </w:r>
    </w:p>
    <w:p w14:paraId="6DBEC3C7" w14:textId="77777777" w:rsidR="00E303BC" w:rsidRPr="00B5198E" w:rsidRDefault="00E303BC" w:rsidP="00E303BC">
      <w:pPr>
        <w:pStyle w:val="1"/>
        <w:spacing w:line="360" w:lineRule="auto"/>
        <w:rPr>
          <w:rFonts w:ascii="宋体" w:eastAsia="宋体" w:hAnsi="宋体" w:cs="宋体"/>
          <w:bCs/>
          <w:color w:val="000000"/>
          <w:kern w:val="0"/>
          <w:sz w:val="24"/>
          <w:lang w:bidi="ar"/>
        </w:rPr>
      </w:pPr>
      <w:r w:rsidRPr="003A7755">
        <w:rPr>
          <w:rFonts w:ascii="宋体" w:eastAsia="宋体" w:hAnsi="宋体" w:cs="宋体" w:hint="eastAsia"/>
          <w:bCs/>
          <w:color w:val="000000"/>
          <w:kern w:val="0"/>
          <w:sz w:val="24"/>
          <w:lang w:bidi="ar"/>
        </w:rPr>
        <w:t>一、采购清单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61"/>
        <w:gridCol w:w="2360"/>
        <w:gridCol w:w="695"/>
        <w:gridCol w:w="696"/>
        <w:gridCol w:w="3387"/>
      </w:tblGrid>
      <w:tr w:rsidR="00E303BC" w:rsidRPr="00B5198E" w14:paraId="7123CB76" w14:textId="77777777" w:rsidTr="00E3718B">
        <w:trPr>
          <w:trHeight w:val="300"/>
        </w:trPr>
        <w:tc>
          <w:tcPr>
            <w:tcW w:w="0" w:type="auto"/>
            <w:shd w:val="clear" w:color="auto" w:fill="auto"/>
            <w:noWrap/>
            <w:vAlign w:val="center"/>
            <w:hideMark/>
          </w:tcPr>
          <w:p w14:paraId="4A698BD3"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序号</w:t>
            </w:r>
          </w:p>
        </w:tc>
        <w:tc>
          <w:tcPr>
            <w:tcW w:w="1963" w:type="dxa"/>
            <w:shd w:val="clear" w:color="auto" w:fill="auto"/>
            <w:noWrap/>
            <w:vAlign w:val="center"/>
            <w:hideMark/>
          </w:tcPr>
          <w:p w14:paraId="4E25F219"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品名</w:t>
            </w:r>
          </w:p>
        </w:tc>
        <w:tc>
          <w:tcPr>
            <w:tcW w:w="2362" w:type="dxa"/>
            <w:shd w:val="clear" w:color="auto" w:fill="auto"/>
            <w:vAlign w:val="center"/>
            <w:hideMark/>
          </w:tcPr>
          <w:p w14:paraId="20C577C2"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规格</w:t>
            </w:r>
          </w:p>
        </w:tc>
        <w:tc>
          <w:tcPr>
            <w:tcW w:w="695" w:type="dxa"/>
            <w:shd w:val="clear" w:color="auto" w:fill="auto"/>
            <w:noWrap/>
            <w:vAlign w:val="center"/>
            <w:hideMark/>
          </w:tcPr>
          <w:p w14:paraId="52901CAD"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数量</w:t>
            </w:r>
          </w:p>
        </w:tc>
        <w:tc>
          <w:tcPr>
            <w:tcW w:w="696" w:type="dxa"/>
            <w:shd w:val="clear" w:color="auto" w:fill="auto"/>
            <w:noWrap/>
            <w:vAlign w:val="center"/>
            <w:hideMark/>
          </w:tcPr>
          <w:p w14:paraId="7DA8F275"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单位</w:t>
            </w:r>
          </w:p>
        </w:tc>
        <w:tc>
          <w:tcPr>
            <w:tcW w:w="3390" w:type="dxa"/>
            <w:shd w:val="clear" w:color="auto" w:fill="auto"/>
            <w:vAlign w:val="center"/>
            <w:hideMark/>
          </w:tcPr>
          <w:p w14:paraId="556A7BFF" w14:textId="77777777" w:rsidR="00E303BC" w:rsidRPr="003A7755" w:rsidRDefault="00E303BC" w:rsidP="00E3718B">
            <w:pPr>
              <w:widowControl/>
              <w:jc w:val="left"/>
              <w:rPr>
                <w:rFonts w:ascii="宋体" w:eastAsia="宋体" w:hAnsi="宋体" w:cs="宋体"/>
                <w:b/>
                <w:bCs/>
                <w:color w:val="000000"/>
                <w:kern w:val="0"/>
                <w:szCs w:val="21"/>
              </w:rPr>
            </w:pPr>
            <w:r w:rsidRPr="003A7755">
              <w:rPr>
                <w:rFonts w:ascii="宋体" w:eastAsia="宋体" w:hAnsi="宋体" w:cs="宋体"/>
                <w:b/>
                <w:bCs/>
                <w:color w:val="000000"/>
                <w:kern w:val="0"/>
                <w:szCs w:val="21"/>
              </w:rPr>
              <w:t>备注</w:t>
            </w:r>
          </w:p>
        </w:tc>
      </w:tr>
      <w:tr w:rsidR="00E303BC" w:rsidRPr="00B5198E" w14:paraId="394B2452" w14:textId="77777777" w:rsidTr="00E3718B">
        <w:trPr>
          <w:trHeight w:val="636"/>
        </w:trPr>
        <w:tc>
          <w:tcPr>
            <w:tcW w:w="0" w:type="auto"/>
            <w:gridSpan w:val="6"/>
            <w:shd w:val="clear" w:color="auto" w:fill="auto"/>
            <w:noWrap/>
            <w:vAlign w:val="center"/>
            <w:hideMark/>
          </w:tcPr>
          <w:p w14:paraId="0541684E"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 w:val="24"/>
                <w:szCs w:val="21"/>
              </w:rPr>
              <w:t>一、实验台柜</w:t>
            </w:r>
          </w:p>
        </w:tc>
      </w:tr>
      <w:tr w:rsidR="00E303BC" w:rsidRPr="00B5198E" w14:paraId="6B8E21EC" w14:textId="77777777" w:rsidTr="00E3718B">
        <w:trPr>
          <w:trHeight w:val="555"/>
        </w:trPr>
        <w:tc>
          <w:tcPr>
            <w:tcW w:w="4955" w:type="dxa"/>
            <w:gridSpan w:val="3"/>
            <w:shd w:val="clear" w:color="auto" w:fill="auto"/>
            <w:vAlign w:val="center"/>
            <w:hideMark/>
          </w:tcPr>
          <w:p w14:paraId="12BD292C"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317-锆石重矿物分选（里间）</w:t>
            </w:r>
          </w:p>
        </w:tc>
        <w:tc>
          <w:tcPr>
            <w:tcW w:w="695" w:type="dxa"/>
            <w:shd w:val="clear" w:color="auto" w:fill="auto"/>
            <w:vAlign w:val="center"/>
            <w:hideMark/>
          </w:tcPr>
          <w:p w14:paraId="7DE1261E"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41804263"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707FA29C"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7BF1F599" w14:textId="77777777" w:rsidTr="00E3718B">
        <w:trPr>
          <w:trHeight w:val="710"/>
        </w:trPr>
        <w:tc>
          <w:tcPr>
            <w:tcW w:w="0" w:type="auto"/>
            <w:shd w:val="clear" w:color="auto" w:fill="auto"/>
            <w:noWrap/>
            <w:vAlign w:val="center"/>
            <w:hideMark/>
          </w:tcPr>
          <w:p w14:paraId="46B840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258628F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26DEC21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3340*750*900mm</w:t>
            </w:r>
          </w:p>
        </w:tc>
        <w:tc>
          <w:tcPr>
            <w:tcW w:w="695" w:type="dxa"/>
            <w:shd w:val="clear" w:color="auto" w:fill="auto"/>
            <w:noWrap/>
            <w:vAlign w:val="center"/>
            <w:hideMark/>
          </w:tcPr>
          <w:p w14:paraId="4AC963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B0DED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505C31DE"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3BE7CEF2" w14:textId="77777777" w:rsidTr="00E3718B">
        <w:trPr>
          <w:trHeight w:val="834"/>
        </w:trPr>
        <w:tc>
          <w:tcPr>
            <w:tcW w:w="0" w:type="auto"/>
            <w:shd w:val="clear" w:color="auto" w:fill="auto"/>
            <w:noWrap/>
            <w:vAlign w:val="center"/>
            <w:hideMark/>
          </w:tcPr>
          <w:p w14:paraId="0C67FAA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0C06925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7328A84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1050*750*900mm</w:t>
            </w:r>
          </w:p>
        </w:tc>
        <w:tc>
          <w:tcPr>
            <w:tcW w:w="695" w:type="dxa"/>
            <w:shd w:val="clear" w:color="auto" w:fill="auto"/>
            <w:noWrap/>
            <w:vAlign w:val="center"/>
            <w:hideMark/>
          </w:tcPr>
          <w:p w14:paraId="79CCD77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2725C6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384EA39F"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0DCF3D44" w14:textId="77777777" w:rsidTr="00E3718B">
        <w:trPr>
          <w:trHeight w:val="555"/>
        </w:trPr>
        <w:tc>
          <w:tcPr>
            <w:tcW w:w="0" w:type="auto"/>
            <w:shd w:val="clear" w:color="auto" w:fill="auto"/>
            <w:noWrap/>
            <w:vAlign w:val="center"/>
            <w:hideMark/>
          </w:tcPr>
          <w:p w14:paraId="46FAFE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2615316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水盆</w:t>
            </w:r>
          </w:p>
        </w:tc>
        <w:tc>
          <w:tcPr>
            <w:tcW w:w="2362" w:type="dxa"/>
            <w:shd w:val="clear" w:color="auto" w:fill="auto"/>
            <w:vAlign w:val="center"/>
            <w:hideMark/>
          </w:tcPr>
          <w:p w14:paraId="1614780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800*450*300mm</w:t>
            </w:r>
          </w:p>
        </w:tc>
        <w:tc>
          <w:tcPr>
            <w:tcW w:w="695" w:type="dxa"/>
            <w:shd w:val="clear" w:color="auto" w:fill="auto"/>
            <w:noWrap/>
            <w:vAlign w:val="center"/>
            <w:hideMark/>
          </w:tcPr>
          <w:p w14:paraId="2A4CC4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E26279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78CA8EA5"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0CD3B2FA" w14:textId="77777777" w:rsidTr="00E3718B">
        <w:trPr>
          <w:trHeight w:val="300"/>
        </w:trPr>
        <w:tc>
          <w:tcPr>
            <w:tcW w:w="0" w:type="auto"/>
            <w:shd w:val="clear" w:color="auto" w:fill="auto"/>
            <w:noWrap/>
            <w:vAlign w:val="center"/>
            <w:hideMark/>
          </w:tcPr>
          <w:p w14:paraId="626E0DC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noWrap/>
            <w:vAlign w:val="center"/>
            <w:hideMark/>
          </w:tcPr>
          <w:p w14:paraId="33136E5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水龙头</w:t>
            </w:r>
          </w:p>
        </w:tc>
        <w:tc>
          <w:tcPr>
            <w:tcW w:w="2362" w:type="dxa"/>
            <w:shd w:val="clear" w:color="auto" w:fill="auto"/>
            <w:vAlign w:val="center"/>
            <w:hideMark/>
          </w:tcPr>
          <w:p w14:paraId="0B7D2B1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三口</w:t>
            </w:r>
          </w:p>
        </w:tc>
        <w:tc>
          <w:tcPr>
            <w:tcW w:w="695" w:type="dxa"/>
            <w:shd w:val="clear" w:color="auto" w:fill="auto"/>
            <w:noWrap/>
            <w:vAlign w:val="center"/>
            <w:hideMark/>
          </w:tcPr>
          <w:p w14:paraId="5BEBEF1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5414E3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356207D8"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陶瓷阀芯</w:t>
            </w:r>
          </w:p>
        </w:tc>
      </w:tr>
      <w:tr w:rsidR="00E303BC" w:rsidRPr="00B5198E" w14:paraId="23BB52A7" w14:textId="77777777" w:rsidTr="00E3718B">
        <w:trPr>
          <w:trHeight w:val="300"/>
        </w:trPr>
        <w:tc>
          <w:tcPr>
            <w:tcW w:w="0" w:type="auto"/>
            <w:shd w:val="clear" w:color="auto" w:fill="auto"/>
            <w:noWrap/>
            <w:vAlign w:val="center"/>
            <w:hideMark/>
          </w:tcPr>
          <w:p w14:paraId="3085DB9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noWrap/>
            <w:vAlign w:val="center"/>
            <w:hideMark/>
          </w:tcPr>
          <w:p w14:paraId="1A450CB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滴水架</w:t>
            </w:r>
          </w:p>
        </w:tc>
        <w:tc>
          <w:tcPr>
            <w:tcW w:w="2362" w:type="dxa"/>
            <w:shd w:val="clear" w:color="auto" w:fill="auto"/>
            <w:vAlign w:val="center"/>
            <w:hideMark/>
          </w:tcPr>
          <w:p w14:paraId="660677F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550*700</w:t>
            </w:r>
          </w:p>
        </w:tc>
        <w:tc>
          <w:tcPr>
            <w:tcW w:w="695" w:type="dxa"/>
            <w:shd w:val="clear" w:color="auto" w:fill="auto"/>
            <w:noWrap/>
            <w:vAlign w:val="center"/>
            <w:hideMark/>
          </w:tcPr>
          <w:p w14:paraId="213424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872CF8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1790A94B"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0FBF9ABD" w14:textId="77777777" w:rsidTr="00E3718B">
        <w:trPr>
          <w:trHeight w:val="722"/>
        </w:trPr>
        <w:tc>
          <w:tcPr>
            <w:tcW w:w="0" w:type="auto"/>
            <w:shd w:val="clear" w:color="auto" w:fill="auto"/>
            <w:noWrap/>
            <w:vAlign w:val="center"/>
            <w:hideMark/>
          </w:tcPr>
          <w:p w14:paraId="645E912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noWrap/>
            <w:vAlign w:val="center"/>
            <w:hideMark/>
          </w:tcPr>
          <w:p w14:paraId="1AF47A9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301097E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07A03B9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291B76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1D8EF0FB"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5B0320E7" w14:textId="77777777" w:rsidTr="00E3718B">
        <w:trPr>
          <w:trHeight w:val="315"/>
        </w:trPr>
        <w:tc>
          <w:tcPr>
            <w:tcW w:w="4955" w:type="dxa"/>
            <w:gridSpan w:val="3"/>
            <w:shd w:val="clear" w:color="auto" w:fill="auto"/>
            <w:noWrap/>
            <w:vAlign w:val="center"/>
            <w:hideMark/>
          </w:tcPr>
          <w:p w14:paraId="449FF810"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317-锆石重矿物分选（外间）</w:t>
            </w:r>
          </w:p>
        </w:tc>
        <w:tc>
          <w:tcPr>
            <w:tcW w:w="695" w:type="dxa"/>
            <w:shd w:val="clear" w:color="auto" w:fill="auto"/>
            <w:noWrap/>
            <w:vAlign w:val="center"/>
            <w:hideMark/>
          </w:tcPr>
          <w:p w14:paraId="47FC4884"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3476CD77"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4CB51C15"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67FD67F6" w14:textId="77777777" w:rsidTr="00E3718B">
        <w:trPr>
          <w:trHeight w:val="922"/>
        </w:trPr>
        <w:tc>
          <w:tcPr>
            <w:tcW w:w="0" w:type="auto"/>
            <w:shd w:val="clear" w:color="auto" w:fill="auto"/>
            <w:noWrap/>
            <w:vAlign w:val="center"/>
            <w:hideMark/>
          </w:tcPr>
          <w:p w14:paraId="22121E8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2C28F38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3A12A8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2050*750*900mm</w:t>
            </w:r>
          </w:p>
        </w:tc>
        <w:tc>
          <w:tcPr>
            <w:tcW w:w="695" w:type="dxa"/>
            <w:shd w:val="clear" w:color="auto" w:fill="auto"/>
            <w:noWrap/>
            <w:vAlign w:val="center"/>
            <w:hideMark/>
          </w:tcPr>
          <w:p w14:paraId="78D174A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674794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D5DF144"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0CAD91A8" w14:textId="77777777" w:rsidTr="00E3718B">
        <w:trPr>
          <w:trHeight w:val="822"/>
        </w:trPr>
        <w:tc>
          <w:tcPr>
            <w:tcW w:w="0" w:type="auto"/>
            <w:shd w:val="clear" w:color="auto" w:fill="auto"/>
            <w:noWrap/>
            <w:vAlign w:val="center"/>
            <w:hideMark/>
          </w:tcPr>
          <w:p w14:paraId="7F8A334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73DE7F7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39CBD8B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5C457CA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70CD12B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6552D0A"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35922362" w14:textId="77777777" w:rsidTr="00E3718B">
        <w:trPr>
          <w:trHeight w:val="692"/>
        </w:trPr>
        <w:tc>
          <w:tcPr>
            <w:tcW w:w="0" w:type="auto"/>
            <w:shd w:val="clear" w:color="auto" w:fill="auto"/>
            <w:noWrap/>
            <w:vAlign w:val="center"/>
            <w:hideMark/>
          </w:tcPr>
          <w:p w14:paraId="79B9964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5FC6D6C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全钢通风橱</w:t>
            </w:r>
          </w:p>
        </w:tc>
        <w:tc>
          <w:tcPr>
            <w:tcW w:w="2362" w:type="dxa"/>
            <w:shd w:val="clear" w:color="auto" w:fill="auto"/>
            <w:vAlign w:val="center"/>
            <w:hideMark/>
          </w:tcPr>
          <w:p w14:paraId="6A2A073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1800*850*2350mm</w:t>
            </w:r>
          </w:p>
        </w:tc>
        <w:tc>
          <w:tcPr>
            <w:tcW w:w="695" w:type="dxa"/>
            <w:shd w:val="clear" w:color="auto" w:fill="auto"/>
            <w:noWrap/>
            <w:vAlign w:val="center"/>
            <w:hideMark/>
          </w:tcPr>
          <w:p w14:paraId="696416B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FC8FBE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1C74529D"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全钢结构、1.2mm厚冷轧钢板制作；</w:t>
            </w:r>
          </w:p>
        </w:tc>
      </w:tr>
      <w:tr w:rsidR="00E303BC" w:rsidRPr="00B5198E" w14:paraId="097803BD" w14:textId="77777777" w:rsidTr="00E3718B">
        <w:trPr>
          <w:trHeight w:val="315"/>
        </w:trPr>
        <w:tc>
          <w:tcPr>
            <w:tcW w:w="4955" w:type="dxa"/>
            <w:gridSpan w:val="3"/>
            <w:shd w:val="clear" w:color="auto" w:fill="auto"/>
            <w:noWrap/>
            <w:vAlign w:val="center"/>
            <w:hideMark/>
          </w:tcPr>
          <w:p w14:paraId="426431FB"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319-筛分室</w:t>
            </w:r>
          </w:p>
        </w:tc>
        <w:tc>
          <w:tcPr>
            <w:tcW w:w="695" w:type="dxa"/>
            <w:shd w:val="clear" w:color="auto" w:fill="auto"/>
            <w:noWrap/>
            <w:vAlign w:val="center"/>
            <w:hideMark/>
          </w:tcPr>
          <w:p w14:paraId="18DE39AF"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2057BDB3"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61154EAC"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72D09C19" w14:textId="77777777" w:rsidTr="00E3718B">
        <w:trPr>
          <w:trHeight w:val="778"/>
        </w:trPr>
        <w:tc>
          <w:tcPr>
            <w:tcW w:w="0" w:type="auto"/>
            <w:shd w:val="clear" w:color="auto" w:fill="auto"/>
            <w:noWrap/>
            <w:vAlign w:val="center"/>
            <w:hideMark/>
          </w:tcPr>
          <w:p w14:paraId="5C3428A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5809457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仪器台</w:t>
            </w:r>
          </w:p>
        </w:tc>
        <w:tc>
          <w:tcPr>
            <w:tcW w:w="2362" w:type="dxa"/>
            <w:shd w:val="clear" w:color="auto" w:fill="auto"/>
            <w:vAlign w:val="center"/>
            <w:hideMark/>
          </w:tcPr>
          <w:p w14:paraId="76BAF78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5000*900*900mm</w:t>
            </w:r>
          </w:p>
        </w:tc>
        <w:tc>
          <w:tcPr>
            <w:tcW w:w="695" w:type="dxa"/>
            <w:shd w:val="clear" w:color="auto" w:fill="auto"/>
            <w:noWrap/>
            <w:vAlign w:val="center"/>
            <w:hideMark/>
          </w:tcPr>
          <w:p w14:paraId="7DB6648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93ABC3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3D54A1D1"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2A2F9C63" w14:textId="77777777" w:rsidTr="00E3718B">
        <w:trPr>
          <w:trHeight w:val="704"/>
        </w:trPr>
        <w:tc>
          <w:tcPr>
            <w:tcW w:w="0" w:type="auto"/>
            <w:shd w:val="clear" w:color="auto" w:fill="auto"/>
            <w:noWrap/>
            <w:vAlign w:val="center"/>
            <w:hideMark/>
          </w:tcPr>
          <w:p w14:paraId="48016EB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7A01DB5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仪器台</w:t>
            </w:r>
          </w:p>
        </w:tc>
        <w:tc>
          <w:tcPr>
            <w:tcW w:w="2362" w:type="dxa"/>
            <w:shd w:val="clear" w:color="auto" w:fill="auto"/>
            <w:vAlign w:val="center"/>
            <w:hideMark/>
          </w:tcPr>
          <w:p w14:paraId="3447950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4000*900*900mm</w:t>
            </w:r>
          </w:p>
        </w:tc>
        <w:tc>
          <w:tcPr>
            <w:tcW w:w="695" w:type="dxa"/>
            <w:shd w:val="clear" w:color="auto" w:fill="auto"/>
            <w:noWrap/>
            <w:vAlign w:val="center"/>
            <w:hideMark/>
          </w:tcPr>
          <w:p w14:paraId="392D2F3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57A47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F14C0A8"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0243FE0B" w14:textId="77777777" w:rsidTr="00E3718B">
        <w:trPr>
          <w:trHeight w:val="555"/>
        </w:trPr>
        <w:tc>
          <w:tcPr>
            <w:tcW w:w="0" w:type="auto"/>
            <w:shd w:val="clear" w:color="auto" w:fill="auto"/>
            <w:noWrap/>
            <w:vAlign w:val="center"/>
            <w:hideMark/>
          </w:tcPr>
          <w:p w14:paraId="7F8F540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3896CCF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水盆</w:t>
            </w:r>
          </w:p>
        </w:tc>
        <w:tc>
          <w:tcPr>
            <w:tcW w:w="2362" w:type="dxa"/>
            <w:shd w:val="clear" w:color="auto" w:fill="auto"/>
            <w:vAlign w:val="center"/>
            <w:hideMark/>
          </w:tcPr>
          <w:p w14:paraId="0C41B3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800*450*300mm</w:t>
            </w:r>
          </w:p>
        </w:tc>
        <w:tc>
          <w:tcPr>
            <w:tcW w:w="695" w:type="dxa"/>
            <w:shd w:val="clear" w:color="auto" w:fill="auto"/>
            <w:noWrap/>
            <w:vAlign w:val="center"/>
            <w:hideMark/>
          </w:tcPr>
          <w:p w14:paraId="4F82214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E43794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0D90ACDB"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60B9FDD1" w14:textId="77777777" w:rsidTr="00E3718B">
        <w:trPr>
          <w:trHeight w:val="300"/>
        </w:trPr>
        <w:tc>
          <w:tcPr>
            <w:tcW w:w="0" w:type="auto"/>
            <w:shd w:val="clear" w:color="auto" w:fill="auto"/>
            <w:noWrap/>
            <w:vAlign w:val="center"/>
            <w:hideMark/>
          </w:tcPr>
          <w:p w14:paraId="05758D1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noWrap/>
            <w:vAlign w:val="center"/>
            <w:hideMark/>
          </w:tcPr>
          <w:p w14:paraId="09B3765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水龙头</w:t>
            </w:r>
          </w:p>
        </w:tc>
        <w:tc>
          <w:tcPr>
            <w:tcW w:w="2362" w:type="dxa"/>
            <w:shd w:val="clear" w:color="auto" w:fill="auto"/>
            <w:vAlign w:val="center"/>
            <w:hideMark/>
          </w:tcPr>
          <w:p w14:paraId="44CED7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三口</w:t>
            </w:r>
          </w:p>
        </w:tc>
        <w:tc>
          <w:tcPr>
            <w:tcW w:w="695" w:type="dxa"/>
            <w:shd w:val="clear" w:color="auto" w:fill="auto"/>
            <w:noWrap/>
            <w:vAlign w:val="center"/>
            <w:hideMark/>
          </w:tcPr>
          <w:p w14:paraId="4E343B9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4DF414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43D86C27"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陶瓷阀芯</w:t>
            </w:r>
          </w:p>
        </w:tc>
      </w:tr>
      <w:tr w:rsidR="00E303BC" w:rsidRPr="00B5198E" w14:paraId="371BAC20" w14:textId="77777777" w:rsidTr="00E3718B">
        <w:trPr>
          <w:trHeight w:val="300"/>
        </w:trPr>
        <w:tc>
          <w:tcPr>
            <w:tcW w:w="0" w:type="auto"/>
            <w:shd w:val="clear" w:color="auto" w:fill="auto"/>
            <w:noWrap/>
            <w:vAlign w:val="center"/>
            <w:hideMark/>
          </w:tcPr>
          <w:p w14:paraId="5A4B191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noWrap/>
            <w:vAlign w:val="center"/>
            <w:hideMark/>
          </w:tcPr>
          <w:p w14:paraId="0E0F2D6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杯槽</w:t>
            </w:r>
          </w:p>
        </w:tc>
        <w:tc>
          <w:tcPr>
            <w:tcW w:w="2362" w:type="dxa"/>
            <w:shd w:val="clear" w:color="auto" w:fill="auto"/>
            <w:vAlign w:val="center"/>
            <w:hideMark/>
          </w:tcPr>
          <w:p w14:paraId="774C8C6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110mm</w:t>
            </w:r>
          </w:p>
        </w:tc>
        <w:tc>
          <w:tcPr>
            <w:tcW w:w="695" w:type="dxa"/>
            <w:shd w:val="clear" w:color="auto" w:fill="auto"/>
            <w:noWrap/>
            <w:vAlign w:val="center"/>
            <w:hideMark/>
          </w:tcPr>
          <w:p w14:paraId="4EB3EF3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67EBEA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608706C5"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72F0D168" w14:textId="77777777" w:rsidTr="00E3718B">
        <w:trPr>
          <w:trHeight w:val="1365"/>
        </w:trPr>
        <w:tc>
          <w:tcPr>
            <w:tcW w:w="0" w:type="auto"/>
            <w:shd w:val="clear" w:color="auto" w:fill="auto"/>
            <w:noWrap/>
            <w:vAlign w:val="center"/>
            <w:hideMark/>
          </w:tcPr>
          <w:p w14:paraId="3BA72B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6</w:t>
            </w:r>
          </w:p>
        </w:tc>
        <w:tc>
          <w:tcPr>
            <w:tcW w:w="1963" w:type="dxa"/>
            <w:shd w:val="clear" w:color="auto" w:fill="auto"/>
            <w:noWrap/>
            <w:vAlign w:val="center"/>
            <w:hideMark/>
          </w:tcPr>
          <w:p w14:paraId="1739F2B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2520B1C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725085E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9</w:t>
            </w:r>
          </w:p>
        </w:tc>
        <w:tc>
          <w:tcPr>
            <w:tcW w:w="696" w:type="dxa"/>
            <w:shd w:val="clear" w:color="auto" w:fill="auto"/>
            <w:noWrap/>
            <w:vAlign w:val="center"/>
            <w:hideMark/>
          </w:tcPr>
          <w:p w14:paraId="162D65E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66AC16BA"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1C6E473F" w14:textId="77777777" w:rsidTr="00E3718B">
        <w:trPr>
          <w:trHeight w:val="825"/>
        </w:trPr>
        <w:tc>
          <w:tcPr>
            <w:tcW w:w="0" w:type="auto"/>
            <w:shd w:val="clear" w:color="auto" w:fill="auto"/>
            <w:noWrap/>
            <w:vAlign w:val="center"/>
            <w:hideMark/>
          </w:tcPr>
          <w:p w14:paraId="1B9E7BF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noWrap/>
            <w:vAlign w:val="center"/>
            <w:hideMark/>
          </w:tcPr>
          <w:p w14:paraId="2A059B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沉淀池</w:t>
            </w:r>
          </w:p>
        </w:tc>
        <w:tc>
          <w:tcPr>
            <w:tcW w:w="2362" w:type="dxa"/>
            <w:shd w:val="clear" w:color="auto" w:fill="auto"/>
            <w:vAlign w:val="center"/>
            <w:hideMark/>
          </w:tcPr>
          <w:p w14:paraId="34296EE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w:t>
            </w:r>
          </w:p>
        </w:tc>
        <w:tc>
          <w:tcPr>
            <w:tcW w:w="695" w:type="dxa"/>
            <w:shd w:val="clear" w:color="auto" w:fill="auto"/>
            <w:noWrap/>
            <w:vAlign w:val="center"/>
            <w:hideMark/>
          </w:tcPr>
          <w:p w14:paraId="348FA1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52DDDF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4BA88E77"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PP材质，分一级二级过滤</w:t>
            </w:r>
          </w:p>
        </w:tc>
      </w:tr>
      <w:tr w:rsidR="00E303BC" w:rsidRPr="00B5198E" w14:paraId="255F4CDB" w14:textId="77777777" w:rsidTr="00E3718B">
        <w:trPr>
          <w:trHeight w:val="300"/>
        </w:trPr>
        <w:tc>
          <w:tcPr>
            <w:tcW w:w="0" w:type="auto"/>
            <w:shd w:val="clear" w:color="auto" w:fill="auto"/>
            <w:noWrap/>
            <w:vAlign w:val="center"/>
            <w:hideMark/>
          </w:tcPr>
          <w:p w14:paraId="4DAFF17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noWrap/>
            <w:vAlign w:val="center"/>
            <w:hideMark/>
          </w:tcPr>
          <w:p w14:paraId="71CF10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万向抽气罩</w:t>
            </w:r>
          </w:p>
        </w:tc>
        <w:tc>
          <w:tcPr>
            <w:tcW w:w="2362" w:type="dxa"/>
            <w:shd w:val="clear" w:color="auto" w:fill="auto"/>
            <w:vAlign w:val="center"/>
            <w:hideMark/>
          </w:tcPr>
          <w:p w14:paraId="2FC5BA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三节式</w:t>
            </w:r>
          </w:p>
        </w:tc>
        <w:tc>
          <w:tcPr>
            <w:tcW w:w="695" w:type="dxa"/>
            <w:shd w:val="clear" w:color="auto" w:fill="auto"/>
            <w:noWrap/>
            <w:vAlign w:val="center"/>
            <w:hideMark/>
          </w:tcPr>
          <w:p w14:paraId="4F9D562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1FF92D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24B09560"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06F94DA1" w14:textId="77777777" w:rsidTr="00E3718B">
        <w:trPr>
          <w:trHeight w:val="315"/>
        </w:trPr>
        <w:tc>
          <w:tcPr>
            <w:tcW w:w="4955" w:type="dxa"/>
            <w:gridSpan w:val="3"/>
            <w:shd w:val="clear" w:color="auto" w:fill="auto"/>
            <w:noWrap/>
            <w:vAlign w:val="center"/>
            <w:hideMark/>
          </w:tcPr>
          <w:p w14:paraId="54144440"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321-岩石前处理</w:t>
            </w:r>
          </w:p>
        </w:tc>
        <w:tc>
          <w:tcPr>
            <w:tcW w:w="695" w:type="dxa"/>
            <w:shd w:val="clear" w:color="auto" w:fill="auto"/>
            <w:noWrap/>
            <w:vAlign w:val="center"/>
            <w:hideMark/>
          </w:tcPr>
          <w:p w14:paraId="288B2B29"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7E038A8C"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68E72813"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05F0D99E" w14:textId="77777777" w:rsidTr="00E3718B">
        <w:trPr>
          <w:trHeight w:val="918"/>
        </w:trPr>
        <w:tc>
          <w:tcPr>
            <w:tcW w:w="0" w:type="auto"/>
            <w:shd w:val="clear" w:color="auto" w:fill="auto"/>
            <w:noWrap/>
            <w:vAlign w:val="center"/>
            <w:hideMark/>
          </w:tcPr>
          <w:p w14:paraId="2523BC1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66F42E8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特殊定制仪器台</w:t>
            </w:r>
          </w:p>
        </w:tc>
        <w:tc>
          <w:tcPr>
            <w:tcW w:w="2362" w:type="dxa"/>
            <w:shd w:val="clear" w:color="auto" w:fill="auto"/>
            <w:vAlign w:val="center"/>
            <w:hideMark/>
          </w:tcPr>
          <w:p w14:paraId="40A8C46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3800*900*900mm</w:t>
            </w:r>
          </w:p>
        </w:tc>
        <w:tc>
          <w:tcPr>
            <w:tcW w:w="695" w:type="dxa"/>
            <w:shd w:val="clear" w:color="auto" w:fill="auto"/>
            <w:noWrap/>
            <w:vAlign w:val="center"/>
            <w:hideMark/>
          </w:tcPr>
          <w:p w14:paraId="2583B6C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908BB5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6F074BB9"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钢木结构，环氧树脂台面，上四周止水边；</w:t>
            </w:r>
          </w:p>
        </w:tc>
      </w:tr>
      <w:tr w:rsidR="00E303BC" w:rsidRPr="00B5198E" w14:paraId="36B255A0" w14:textId="77777777" w:rsidTr="00E3718B">
        <w:trPr>
          <w:trHeight w:val="555"/>
        </w:trPr>
        <w:tc>
          <w:tcPr>
            <w:tcW w:w="0" w:type="auto"/>
            <w:shd w:val="clear" w:color="auto" w:fill="auto"/>
            <w:noWrap/>
            <w:vAlign w:val="center"/>
            <w:hideMark/>
          </w:tcPr>
          <w:p w14:paraId="03D93AF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3FB81B4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定制特大水盆</w:t>
            </w:r>
          </w:p>
        </w:tc>
        <w:tc>
          <w:tcPr>
            <w:tcW w:w="2362" w:type="dxa"/>
            <w:shd w:val="clear" w:color="auto" w:fill="auto"/>
            <w:vAlign w:val="center"/>
            <w:hideMark/>
          </w:tcPr>
          <w:p w14:paraId="14FA5A5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1200*450*300mm</w:t>
            </w:r>
          </w:p>
        </w:tc>
        <w:tc>
          <w:tcPr>
            <w:tcW w:w="695" w:type="dxa"/>
            <w:shd w:val="clear" w:color="auto" w:fill="auto"/>
            <w:noWrap/>
            <w:vAlign w:val="center"/>
            <w:hideMark/>
          </w:tcPr>
          <w:p w14:paraId="636796C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80F9FA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2A6D1B05"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313E304B" w14:textId="77777777" w:rsidTr="00E3718B">
        <w:trPr>
          <w:trHeight w:val="300"/>
        </w:trPr>
        <w:tc>
          <w:tcPr>
            <w:tcW w:w="0" w:type="auto"/>
            <w:shd w:val="clear" w:color="auto" w:fill="auto"/>
            <w:noWrap/>
            <w:vAlign w:val="center"/>
            <w:hideMark/>
          </w:tcPr>
          <w:p w14:paraId="728BA78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72A7B08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水龙头</w:t>
            </w:r>
          </w:p>
        </w:tc>
        <w:tc>
          <w:tcPr>
            <w:tcW w:w="2362" w:type="dxa"/>
            <w:shd w:val="clear" w:color="auto" w:fill="auto"/>
            <w:vAlign w:val="center"/>
            <w:hideMark/>
          </w:tcPr>
          <w:p w14:paraId="262CF37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三口</w:t>
            </w:r>
          </w:p>
        </w:tc>
        <w:tc>
          <w:tcPr>
            <w:tcW w:w="695" w:type="dxa"/>
            <w:shd w:val="clear" w:color="auto" w:fill="auto"/>
            <w:noWrap/>
            <w:vAlign w:val="center"/>
            <w:hideMark/>
          </w:tcPr>
          <w:p w14:paraId="2584881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6865200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0A8BD384"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陶瓷阀芯</w:t>
            </w:r>
          </w:p>
        </w:tc>
      </w:tr>
      <w:tr w:rsidR="00E303BC" w:rsidRPr="00B5198E" w14:paraId="23FFC913" w14:textId="77777777" w:rsidTr="00E3718B">
        <w:trPr>
          <w:trHeight w:val="944"/>
        </w:trPr>
        <w:tc>
          <w:tcPr>
            <w:tcW w:w="0" w:type="auto"/>
            <w:shd w:val="clear" w:color="auto" w:fill="auto"/>
            <w:noWrap/>
            <w:vAlign w:val="center"/>
            <w:hideMark/>
          </w:tcPr>
          <w:p w14:paraId="39CF6FB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noWrap/>
            <w:vAlign w:val="center"/>
            <w:hideMark/>
          </w:tcPr>
          <w:p w14:paraId="65FD510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活动台</w:t>
            </w:r>
          </w:p>
        </w:tc>
        <w:tc>
          <w:tcPr>
            <w:tcW w:w="2362" w:type="dxa"/>
            <w:shd w:val="clear" w:color="auto" w:fill="auto"/>
            <w:vAlign w:val="center"/>
            <w:hideMark/>
          </w:tcPr>
          <w:p w14:paraId="4219CD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1000*600*900mm</w:t>
            </w:r>
          </w:p>
        </w:tc>
        <w:tc>
          <w:tcPr>
            <w:tcW w:w="695" w:type="dxa"/>
            <w:shd w:val="clear" w:color="auto" w:fill="auto"/>
            <w:noWrap/>
            <w:vAlign w:val="center"/>
            <w:hideMark/>
          </w:tcPr>
          <w:p w14:paraId="72E44FC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3BD4F68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张</w:t>
            </w:r>
          </w:p>
        </w:tc>
        <w:tc>
          <w:tcPr>
            <w:tcW w:w="3390" w:type="dxa"/>
            <w:shd w:val="clear" w:color="auto" w:fill="auto"/>
            <w:vAlign w:val="center"/>
            <w:hideMark/>
          </w:tcPr>
          <w:p w14:paraId="7402A1A2"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钢木结构，实芯理化板台面、配4只万向承重活动轮</w:t>
            </w:r>
          </w:p>
        </w:tc>
      </w:tr>
      <w:tr w:rsidR="00E303BC" w:rsidRPr="00B5198E" w14:paraId="1BAF56B7" w14:textId="77777777" w:rsidTr="00E3718B">
        <w:trPr>
          <w:trHeight w:val="825"/>
        </w:trPr>
        <w:tc>
          <w:tcPr>
            <w:tcW w:w="0" w:type="auto"/>
            <w:shd w:val="clear" w:color="auto" w:fill="auto"/>
            <w:noWrap/>
            <w:vAlign w:val="center"/>
            <w:hideMark/>
          </w:tcPr>
          <w:p w14:paraId="26D1B63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noWrap/>
            <w:vAlign w:val="center"/>
            <w:hideMark/>
          </w:tcPr>
          <w:p w14:paraId="5649484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沉淀池</w:t>
            </w:r>
          </w:p>
        </w:tc>
        <w:tc>
          <w:tcPr>
            <w:tcW w:w="2362" w:type="dxa"/>
            <w:shd w:val="clear" w:color="auto" w:fill="auto"/>
            <w:vAlign w:val="center"/>
            <w:hideMark/>
          </w:tcPr>
          <w:p w14:paraId="5466D13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w:t>
            </w:r>
          </w:p>
        </w:tc>
        <w:tc>
          <w:tcPr>
            <w:tcW w:w="695" w:type="dxa"/>
            <w:shd w:val="clear" w:color="auto" w:fill="auto"/>
            <w:noWrap/>
            <w:vAlign w:val="center"/>
            <w:hideMark/>
          </w:tcPr>
          <w:p w14:paraId="0775FE4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4A7EF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49995DC6"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PP材质，分一级二级过滤</w:t>
            </w:r>
          </w:p>
        </w:tc>
      </w:tr>
      <w:tr w:rsidR="00E303BC" w:rsidRPr="00B5198E" w14:paraId="45BE4177" w14:textId="77777777" w:rsidTr="00E3718B">
        <w:trPr>
          <w:trHeight w:val="315"/>
        </w:trPr>
        <w:tc>
          <w:tcPr>
            <w:tcW w:w="4955" w:type="dxa"/>
            <w:gridSpan w:val="3"/>
            <w:shd w:val="clear" w:color="auto" w:fill="auto"/>
            <w:noWrap/>
            <w:vAlign w:val="center"/>
            <w:hideMark/>
          </w:tcPr>
          <w:p w14:paraId="309E5F88"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316-318-湿式化学室</w:t>
            </w:r>
          </w:p>
        </w:tc>
        <w:tc>
          <w:tcPr>
            <w:tcW w:w="695" w:type="dxa"/>
            <w:shd w:val="clear" w:color="auto" w:fill="auto"/>
            <w:noWrap/>
            <w:vAlign w:val="center"/>
            <w:hideMark/>
          </w:tcPr>
          <w:p w14:paraId="46C3AEF6"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5C1BE2F1"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34DE0DA5"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7202125E" w14:textId="77777777" w:rsidTr="00E3718B">
        <w:trPr>
          <w:trHeight w:val="819"/>
        </w:trPr>
        <w:tc>
          <w:tcPr>
            <w:tcW w:w="0" w:type="auto"/>
            <w:shd w:val="clear" w:color="auto" w:fill="auto"/>
            <w:noWrap/>
            <w:vAlign w:val="center"/>
            <w:hideMark/>
          </w:tcPr>
          <w:p w14:paraId="2EE259D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3C9E086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15B5ACE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2050*750*900mm</w:t>
            </w:r>
          </w:p>
        </w:tc>
        <w:tc>
          <w:tcPr>
            <w:tcW w:w="695" w:type="dxa"/>
            <w:shd w:val="clear" w:color="auto" w:fill="auto"/>
            <w:noWrap/>
            <w:vAlign w:val="center"/>
            <w:hideMark/>
          </w:tcPr>
          <w:p w14:paraId="75B66D4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28A734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4475B087"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55070E52" w14:textId="77777777" w:rsidTr="00E3718B">
        <w:trPr>
          <w:trHeight w:val="986"/>
        </w:trPr>
        <w:tc>
          <w:tcPr>
            <w:tcW w:w="0" w:type="auto"/>
            <w:shd w:val="clear" w:color="auto" w:fill="auto"/>
            <w:noWrap/>
            <w:vAlign w:val="center"/>
            <w:hideMark/>
          </w:tcPr>
          <w:p w14:paraId="54878C7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6F25B0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13FC084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1030*750*900mm</w:t>
            </w:r>
          </w:p>
        </w:tc>
        <w:tc>
          <w:tcPr>
            <w:tcW w:w="695" w:type="dxa"/>
            <w:shd w:val="clear" w:color="auto" w:fill="auto"/>
            <w:noWrap/>
            <w:vAlign w:val="center"/>
            <w:hideMark/>
          </w:tcPr>
          <w:p w14:paraId="46D57B8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6F1DD8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7CCC0A4"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34A19919" w14:textId="77777777" w:rsidTr="00E3718B">
        <w:trPr>
          <w:trHeight w:val="547"/>
        </w:trPr>
        <w:tc>
          <w:tcPr>
            <w:tcW w:w="0" w:type="auto"/>
            <w:shd w:val="clear" w:color="auto" w:fill="auto"/>
            <w:noWrap/>
            <w:vAlign w:val="center"/>
            <w:hideMark/>
          </w:tcPr>
          <w:p w14:paraId="0ABD493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1AAE8C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角柜</w:t>
            </w:r>
          </w:p>
        </w:tc>
        <w:tc>
          <w:tcPr>
            <w:tcW w:w="2362" w:type="dxa"/>
            <w:shd w:val="clear" w:color="auto" w:fill="auto"/>
            <w:vAlign w:val="center"/>
            <w:hideMark/>
          </w:tcPr>
          <w:p w14:paraId="3547B28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1000*1000*900mm</w:t>
            </w:r>
          </w:p>
        </w:tc>
        <w:tc>
          <w:tcPr>
            <w:tcW w:w="695" w:type="dxa"/>
            <w:shd w:val="clear" w:color="auto" w:fill="auto"/>
            <w:noWrap/>
            <w:vAlign w:val="center"/>
            <w:hideMark/>
          </w:tcPr>
          <w:p w14:paraId="1A994DE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64F1EE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2460E799"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钢木结构，实芯理化板台面</w:t>
            </w:r>
          </w:p>
        </w:tc>
      </w:tr>
      <w:tr w:rsidR="00E303BC" w:rsidRPr="00B5198E" w14:paraId="66D73E25" w14:textId="77777777" w:rsidTr="00E3718B">
        <w:trPr>
          <w:trHeight w:val="427"/>
        </w:trPr>
        <w:tc>
          <w:tcPr>
            <w:tcW w:w="0" w:type="auto"/>
            <w:shd w:val="clear" w:color="auto" w:fill="auto"/>
            <w:noWrap/>
            <w:vAlign w:val="center"/>
            <w:hideMark/>
          </w:tcPr>
          <w:p w14:paraId="367B169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noWrap/>
            <w:vAlign w:val="center"/>
            <w:hideMark/>
          </w:tcPr>
          <w:p w14:paraId="2B1F90A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试剂架</w:t>
            </w:r>
          </w:p>
        </w:tc>
        <w:tc>
          <w:tcPr>
            <w:tcW w:w="2362" w:type="dxa"/>
            <w:shd w:val="clear" w:color="auto" w:fill="auto"/>
            <w:vAlign w:val="center"/>
            <w:hideMark/>
          </w:tcPr>
          <w:p w14:paraId="74FC332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3000*250*900mm</w:t>
            </w:r>
          </w:p>
        </w:tc>
        <w:tc>
          <w:tcPr>
            <w:tcW w:w="695" w:type="dxa"/>
            <w:shd w:val="clear" w:color="auto" w:fill="auto"/>
            <w:noWrap/>
            <w:vAlign w:val="center"/>
            <w:hideMark/>
          </w:tcPr>
          <w:p w14:paraId="0A4412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0791CA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714E6074"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钢玻结构、10mm厚钢化玻璃层板</w:t>
            </w:r>
          </w:p>
        </w:tc>
      </w:tr>
      <w:tr w:rsidR="00E303BC" w:rsidRPr="00B5198E" w14:paraId="0ABB92F6" w14:textId="77777777" w:rsidTr="00E3718B">
        <w:trPr>
          <w:trHeight w:val="1255"/>
        </w:trPr>
        <w:tc>
          <w:tcPr>
            <w:tcW w:w="0" w:type="auto"/>
            <w:shd w:val="clear" w:color="auto" w:fill="auto"/>
            <w:noWrap/>
            <w:vAlign w:val="center"/>
            <w:hideMark/>
          </w:tcPr>
          <w:p w14:paraId="6A7802F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noWrap/>
            <w:vAlign w:val="center"/>
            <w:hideMark/>
          </w:tcPr>
          <w:p w14:paraId="191651F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顶柜</w:t>
            </w:r>
          </w:p>
        </w:tc>
        <w:tc>
          <w:tcPr>
            <w:tcW w:w="2362" w:type="dxa"/>
            <w:shd w:val="clear" w:color="auto" w:fill="auto"/>
            <w:vAlign w:val="center"/>
            <w:hideMark/>
          </w:tcPr>
          <w:p w14:paraId="085325D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3000*300*600mm</w:t>
            </w:r>
          </w:p>
        </w:tc>
        <w:tc>
          <w:tcPr>
            <w:tcW w:w="695" w:type="dxa"/>
            <w:shd w:val="clear" w:color="auto" w:fill="auto"/>
            <w:noWrap/>
            <w:vAlign w:val="center"/>
            <w:hideMark/>
          </w:tcPr>
          <w:p w14:paraId="78E0141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76F351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10543D2D"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采用18mm厚E1级刨花板制作，四周均采用PVC封边条封边防水处理；柜中间上半段有中背板；分二层；</w:t>
            </w:r>
          </w:p>
        </w:tc>
      </w:tr>
      <w:tr w:rsidR="00E303BC" w:rsidRPr="00B5198E" w14:paraId="0B2D10CB" w14:textId="77777777" w:rsidTr="00E3718B">
        <w:trPr>
          <w:trHeight w:val="848"/>
        </w:trPr>
        <w:tc>
          <w:tcPr>
            <w:tcW w:w="0" w:type="auto"/>
            <w:shd w:val="clear" w:color="auto" w:fill="auto"/>
            <w:noWrap/>
            <w:vAlign w:val="center"/>
            <w:hideMark/>
          </w:tcPr>
          <w:p w14:paraId="59018FE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noWrap/>
            <w:vAlign w:val="center"/>
            <w:hideMark/>
          </w:tcPr>
          <w:p w14:paraId="2BFA750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仪器台</w:t>
            </w:r>
          </w:p>
        </w:tc>
        <w:tc>
          <w:tcPr>
            <w:tcW w:w="2362" w:type="dxa"/>
            <w:shd w:val="clear" w:color="auto" w:fill="auto"/>
            <w:vAlign w:val="center"/>
            <w:hideMark/>
          </w:tcPr>
          <w:p w14:paraId="426834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2000*900*900mm</w:t>
            </w:r>
          </w:p>
        </w:tc>
        <w:tc>
          <w:tcPr>
            <w:tcW w:w="695" w:type="dxa"/>
            <w:shd w:val="clear" w:color="auto" w:fill="auto"/>
            <w:noWrap/>
            <w:vAlign w:val="center"/>
            <w:hideMark/>
          </w:tcPr>
          <w:p w14:paraId="32B0443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F35CD2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3E0CC6A2"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1361EAC6" w14:textId="77777777" w:rsidTr="00E3718B">
        <w:trPr>
          <w:trHeight w:val="832"/>
        </w:trPr>
        <w:tc>
          <w:tcPr>
            <w:tcW w:w="0" w:type="auto"/>
            <w:shd w:val="clear" w:color="auto" w:fill="auto"/>
            <w:noWrap/>
            <w:vAlign w:val="center"/>
            <w:hideMark/>
          </w:tcPr>
          <w:p w14:paraId="5AE9EA5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noWrap/>
            <w:vAlign w:val="center"/>
            <w:hideMark/>
          </w:tcPr>
          <w:p w14:paraId="5AD057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05C492B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4550*750*900mm</w:t>
            </w:r>
          </w:p>
        </w:tc>
        <w:tc>
          <w:tcPr>
            <w:tcW w:w="695" w:type="dxa"/>
            <w:shd w:val="clear" w:color="auto" w:fill="auto"/>
            <w:noWrap/>
            <w:vAlign w:val="center"/>
            <w:hideMark/>
          </w:tcPr>
          <w:p w14:paraId="613E128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559DC4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3634BDC"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289C4264" w14:textId="77777777" w:rsidTr="00E3718B">
        <w:trPr>
          <w:trHeight w:val="555"/>
        </w:trPr>
        <w:tc>
          <w:tcPr>
            <w:tcW w:w="0" w:type="auto"/>
            <w:shd w:val="clear" w:color="auto" w:fill="auto"/>
            <w:noWrap/>
            <w:vAlign w:val="center"/>
            <w:hideMark/>
          </w:tcPr>
          <w:p w14:paraId="2E787C1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noWrap/>
            <w:vAlign w:val="center"/>
            <w:hideMark/>
          </w:tcPr>
          <w:p w14:paraId="5F3CF66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水盆</w:t>
            </w:r>
          </w:p>
        </w:tc>
        <w:tc>
          <w:tcPr>
            <w:tcW w:w="2362" w:type="dxa"/>
            <w:shd w:val="clear" w:color="auto" w:fill="auto"/>
            <w:vAlign w:val="center"/>
            <w:hideMark/>
          </w:tcPr>
          <w:p w14:paraId="40C6109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550*450*300mm</w:t>
            </w:r>
          </w:p>
        </w:tc>
        <w:tc>
          <w:tcPr>
            <w:tcW w:w="695" w:type="dxa"/>
            <w:shd w:val="clear" w:color="auto" w:fill="auto"/>
            <w:noWrap/>
            <w:vAlign w:val="center"/>
            <w:hideMark/>
          </w:tcPr>
          <w:p w14:paraId="0977EAD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8782BF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153B8CFB"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4DC9E20B" w14:textId="77777777" w:rsidTr="00E3718B">
        <w:trPr>
          <w:trHeight w:val="300"/>
        </w:trPr>
        <w:tc>
          <w:tcPr>
            <w:tcW w:w="0" w:type="auto"/>
            <w:shd w:val="clear" w:color="auto" w:fill="auto"/>
            <w:noWrap/>
            <w:vAlign w:val="center"/>
            <w:hideMark/>
          </w:tcPr>
          <w:p w14:paraId="0DABBB9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9</w:t>
            </w:r>
          </w:p>
        </w:tc>
        <w:tc>
          <w:tcPr>
            <w:tcW w:w="1963" w:type="dxa"/>
            <w:shd w:val="clear" w:color="auto" w:fill="auto"/>
            <w:noWrap/>
            <w:vAlign w:val="center"/>
            <w:hideMark/>
          </w:tcPr>
          <w:p w14:paraId="104756D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水龙头</w:t>
            </w:r>
          </w:p>
        </w:tc>
        <w:tc>
          <w:tcPr>
            <w:tcW w:w="2362" w:type="dxa"/>
            <w:shd w:val="clear" w:color="auto" w:fill="auto"/>
            <w:vAlign w:val="center"/>
            <w:hideMark/>
          </w:tcPr>
          <w:p w14:paraId="1BDBFDB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三口</w:t>
            </w:r>
          </w:p>
        </w:tc>
        <w:tc>
          <w:tcPr>
            <w:tcW w:w="695" w:type="dxa"/>
            <w:shd w:val="clear" w:color="auto" w:fill="auto"/>
            <w:noWrap/>
            <w:vAlign w:val="center"/>
            <w:hideMark/>
          </w:tcPr>
          <w:p w14:paraId="61A0BCA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E73345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54AB618B"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陶瓷阀芯</w:t>
            </w:r>
          </w:p>
        </w:tc>
      </w:tr>
      <w:tr w:rsidR="00E303BC" w:rsidRPr="00B5198E" w14:paraId="23FABB4B" w14:textId="77777777" w:rsidTr="00E3718B">
        <w:trPr>
          <w:trHeight w:val="941"/>
        </w:trPr>
        <w:tc>
          <w:tcPr>
            <w:tcW w:w="0" w:type="auto"/>
            <w:shd w:val="clear" w:color="auto" w:fill="auto"/>
            <w:noWrap/>
            <w:vAlign w:val="center"/>
            <w:hideMark/>
          </w:tcPr>
          <w:p w14:paraId="54F1A3F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10</w:t>
            </w:r>
          </w:p>
        </w:tc>
        <w:tc>
          <w:tcPr>
            <w:tcW w:w="1963" w:type="dxa"/>
            <w:shd w:val="clear" w:color="auto" w:fill="auto"/>
            <w:noWrap/>
            <w:vAlign w:val="center"/>
            <w:hideMark/>
          </w:tcPr>
          <w:p w14:paraId="552B86F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01E52B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4FB4B8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696" w:type="dxa"/>
            <w:shd w:val="clear" w:color="auto" w:fill="auto"/>
            <w:noWrap/>
            <w:vAlign w:val="center"/>
            <w:hideMark/>
          </w:tcPr>
          <w:p w14:paraId="6309933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0161E780"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73F8039F" w14:textId="77777777" w:rsidTr="00E3718B">
        <w:trPr>
          <w:trHeight w:val="416"/>
        </w:trPr>
        <w:tc>
          <w:tcPr>
            <w:tcW w:w="0" w:type="auto"/>
            <w:shd w:val="clear" w:color="auto" w:fill="auto"/>
            <w:noWrap/>
            <w:vAlign w:val="center"/>
            <w:hideMark/>
          </w:tcPr>
          <w:p w14:paraId="64F0030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w:t>
            </w:r>
          </w:p>
        </w:tc>
        <w:tc>
          <w:tcPr>
            <w:tcW w:w="1963" w:type="dxa"/>
            <w:shd w:val="clear" w:color="auto" w:fill="auto"/>
            <w:noWrap/>
            <w:vAlign w:val="center"/>
            <w:hideMark/>
          </w:tcPr>
          <w:p w14:paraId="66B07C7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超净工作台</w:t>
            </w:r>
          </w:p>
        </w:tc>
        <w:tc>
          <w:tcPr>
            <w:tcW w:w="2362" w:type="dxa"/>
            <w:shd w:val="clear" w:color="auto" w:fill="auto"/>
            <w:vAlign w:val="center"/>
            <w:hideMark/>
          </w:tcPr>
          <w:p w14:paraId="1BA3D8D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1500mm*808mm*1690mm</w:t>
            </w:r>
          </w:p>
        </w:tc>
        <w:tc>
          <w:tcPr>
            <w:tcW w:w="695" w:type="dxa"/>
            <w:shd w:val="clear" w:color="auto" w:fill="auto"/>
            <w:noWrap/>
            <w:vAlign w:val="center"/>
            <w:hideMark/>
          </w:tcPr>
          <w:p w14:paraId="77C19F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5A1EEE9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张</w:t>
            </w:r>
          </w:p>
        </w:tc>
        <w:tc>
          <w:tcPr>
            <w:tcW w:w="3390" w:type="dxa"/>
            <w:shd w:val="clear" w:color="auto" w:fill="auto"/>
            <w:vAlign w:val="center"/>
            <w:hideMark/>
          </w:tcPr>
          <w:p w14:paraId="6FB45399"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符合医疗行业标准：</w:t>
            </w:r>
            <w:r w:rsidRPr="003A7755">
              <w:rPr>
                <w:rFonts w:ascii="宋体" w:eastAsia="宋体" w:hAnsi="宋体" w:cs="宋体" w:hint="eastAsia"/>
                <w:color w:val="000000"/>
                <w:kern w:val="0"/>
                <w:szCs w:val="21"/>
              </w:rPr>
              <w:t>具有有效医疗器械注册证</w:t>
            </w:r>
          </w:p>
        </w:tc>
      </w:tr>
      <w:tr w:rsidR="00E303BC" w:rsidRPr="00B5198E" w14:paraId="5FFCF473" w14:textId="77777777" w:rsidTr="00E3718B">
        <w:trPr>
          <w:trHeight w:val="315"/>
        </w:trPr>
        <w:tc>
          <w:tcPr>
            <w:tcW w:w="4955" w:type="dxa"/>
            <w:gridSpan w:val="3"/>
            <w:shd w:val="clear" w:color="auto" w:fill="auto"/>
            <w:noWrap/>
            <w:vAlign w:val="center"/>
            <w:hideMark/>
          </w:tcPr>
          <w:p w14:paraId="0CAFF276"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314-镜检挑样室</w:t>
            </w:r>
          </w:p>
        </w:tc>
        <w:tc>
          <w:tcPr>
            <w:tcW w:w="695" w:type="dxa"/>
            <w:shd w:val="clear" w:color="auto" w:fill="auto"/>
            <w:noWrap/>
            <w:vAlign w:val="center"/>
            <w:hideMark/>
          </w:tcPr>
          <w:p w14:paraId="54F54A8B"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6139A0BE"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7AD88897"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1C26CAC9" w14:textId="77777777" w:rsidTr="00E3718B">
        <w:trPr>
          <w:trHeight w:val="804"/>
        </w:trPr>
        <w:tc>
          <w:tcPr>
            <w:tcW w:w="0" w:type="auto"/>
            <w:shd w:val="clear" w:color="auto" w:fill="auto"/>
            <w:noWrap/>
            <w:vAlign w:val="center"/>
            <w:hideMark/>
          </w:tcPr>
          <w:p w14:paraId="063AD9B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1ABDFCB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0594F92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2400*750*900mm</w:t>
            </w:r>
          </w:p>
        </w:tc>
        <w:tc>
          <w:tcPr>
            <w:tcW w:w="695" w:type="dxa"/>
            <w:shd w:val="clear" w:color="auto" w:fill="auto"/>
            <w:noWrap/>
            <w:vAlign w:val="center"/>
            <w:hideMark/>
          </w:tcPr>
          <w:p w14:paraId="3F26627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E9C7C9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1465B03D"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5DCC398C" w14:textId="77777777" w:rsidTr="00E3718B">
        <w:trPr>
          <w:trHeight w:val="701"/>
        </w:trPr>
        <w:tc>
          <w:tcPr>
            <w:tcW w:w="0" w:type="auto"/>
            <w:shd w:val="clear" w:color="auto" w:fill="auto"/>
            <w:noWrap/>
            <w:vAlign w:val="center"/>
            <w:hideMark/>
          </w:tcPr>
          <w:p w14:paraId="173E447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noWrap/>
            <w:vAlign w:val="center"/>
            <w:hideMark/>
          </w:tcPr>
          <w:p w14:paraId="4AD502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操作台</w:t>
            </w:r>
          </w:p>
        </w:tc>
        <w:tc>
          <w:tcPr>
            <w:tcW w:w="2362" w:type="dxa"/>
            <w:shd w:val="clear" w:color="auto" w:fill="auto"/>
            <w:vAlign w:val="center"/>
            <w:hideMark/>
          </w:tcPr>
          <w:p w14:paraId="68C4A24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5000*750*900mm</w:t>
            </w:r>
          </w:p>
        </w:tc>
        <w:tc>
          <w:tcPr>
            <w:tcW w:w="695" w:type="dxa"/>
            <w:shd w:val="clear" w:color="auto" w:fill="auto"/>
            <w:noWrap/>
            <w:vAlign w:val="center"/>
            <w:hideMark/>
          </w:tcPr>
          <w:p w14:paraId="5A93354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C6F74F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3AE77DA7"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钢木结构，框架采用40*60*1.5mm厚方管制作；实芯理化板台面</w:t>
            </w:r>
          </w:p>
        </w:tc>
      </w:tr>
      <w:tr w:rsidR="00E303BC" w:rsidRPr="00B5198E" w14:paraId="38A2D9A8" w14:textId="77777777" w:rsidTr="00E3718B">
        <w:trPr>
          <w:trHeight w:val="682"/>
        </w:trPr>
        <w:tc>
          <w:tcPr>
            <w:tcW w:w="0" w:type="auto"/>
            <w:shd w:val="clear" w:color="auto" w:fill="auto"/>
            <w:noWrap/>
            <w:vAlign w:val="center"/>
            <w:hideMark/>
          </w:tcPr>
          <w:p w14:paraId="7EC88D7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noWrap/>
            <w:vAlign w:val="center"/>
            <w:hideMark/>
          </w:tcPr>
          <w:p w14:paraId="6EE723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343F7FF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031C6E5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696" w:type="dxa"/>
            <w:shd w:val="clear" w:color="auto" w:fill="auto"/>
            <w:noWrap/>
            <w:vAlign w:val="center"/>
            <w:hideMark/>
          </w:tcPr>
          <w:p w14:paraId="74C0AF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1F0C5EF0"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7C08D01F" w14:textId="77777777" w:rsidTr="00E3718B">
        <w:trPr>
          <w:trHeight w:val="555"/>
        </w:trPr>
        <w:tc>
          <w:tcPr>
            <w:tcW w:w="0" w:type="auto"/>
            <w:shd w:val="clear" w:color="auto" w:fill="auto"/>
            <w:noWrap/>
            <w:vAlign w:val="center"/>
            <w:hideMark/>
          </w:tcPr>
          <w:p w14:paraId="5A84CBE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noWrap/>
            <w:vAlign w:val="center"/>
            <w:hideMark/>
          </w:tcPr>
          <w:p w14:paraId="338F87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水盆</w:t>
            </w:r>
          </w:p>
        </w:tc>
        <w:tc>
          <w:tcPr>
            <w:tcW w:w="2362" w:type="dxa"/>
            <w:shd w:val="clear" w:color="auto" w:fill="auto"/>
            <w:vAlign w:val="center"/>
            <w:hideMark/>
          </w:tcPr>
          <w:p w14:paraId="2443B74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550*450*300mm</w:t>
            </w:r>
          </w:p>
        </w:tc>
        <w:tc>
          <w:tcPr>
            <w:tcW w:w="695" w:type="dxa"/>
            <w:shd w:val="clear" w:color="auto" w:fill="auto"/>
            <w:noWrap/>
            <w:vAlign w:val="center"/>
            <w:hideMark/>
          </w:tcPr>
          <w:p w14:paraId="54DA03C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ACF572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0F4F9B63"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32BCC145" w14:textId="77777777" w:rsidTr="00E3718B">
        <w:trPr>
          <w:trHeight w:val="300"/>
        </w:trPr>
        <w:tc>
          <w:tcPr>
            <w:tcW w:w="0" w:type="auto"/>
            <w:shd w:val="clear" w:color="auto" w:fill="auto"/>
            <w:noWrap/>
            <w:vAlign w:val="center"/>
            <w:hideMark/>
          </w:tcPr>
          <w:p w14:paraId="7925271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noWrap/>
            <w:vAlign w:val="center"/>
            <w:hideMark/>
          </w:tcPr>
          <w:p w14:paraId="215900C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水龙头</w:t>
            </w:r>
          </w:p>
        </w:tc>
        <w:tc>
          <w:tcPr>
            <w:tcW w:w="2362" w:type="dxa"/>
            <w:shd w:val="clear" w:color="auto" w:fill="auto"/>
            <w:vAlign w:val="center"/>
            <w:hideMark/>
          </w:tcPr>
          <w:p w14:paraId="6E80D73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三口</w:t>
            </w:r>
          </w:p>
        </w:tc>
        <w:tc>
          <w:tcPr>
            <w:tcW w:w="695" w:type="dxa"/>
            <w:shd w:val="clear" w:color="auto" w:fill="auto"/>
            <w:noWrap/>
            <w:vAlign w:val="center"/>
            <w:hideMark/>
          </w:tcPr>
          <w:p w14:paraId="5FCE61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B89094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23349174"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陶瓷阀芯</w:t>
            </w:r>
          </w:p>
        </w:tc>
      </w:tr>
      <w:tr w:rsidR="00E303BC" w:rsidRPr="00B5198E" w14:paraId="1960BDC1" w14:textId="77777777" w:rsidTr="00E3718B">
        <w:trPr>
          <w:trHeight w:val="676"/>
        </w:trPr>
        <w:tc>
          <w:tcPr>
            <w:tcW w:w="0" w:type="auto"/>
            <w:shd w:val="clear" w:color="auto" w:fill="auto"/>
            <w:noWrap/>
            <w:vAlign w:val="center"/>
            <w:hideMark/>
          </w:tcPr>
          <w:p w14:paraId="0E4F3B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noWrap/>
            <w:vAlign w:val="center"/>
            <w:hideMark/>
          </w:tcPr>
          <w:p w14:paraId="10A68EE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电源盒</w:t>
            </w:r>
          </w:p>
        </w:tc>
        <w:tc>
          <w:tcPr>
            <w:tcW w:w="2362" w:type="dxa"/>
            <w:shd w:val="clear" w:color="auto" w:fill="auto"/>
            <w:vAlign w:val="center"/>
            <w:hideMark/>
          </w:tcPr>
          <w:p w14:paraId="60C4D50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c>
          <w:tcPr>
            <w:tcW w:w="695" w:type="dxa"/>
            <w:shd w:val="clear" w:color="auto" w:fill="auto"/>
            <w:noWrap/>
            <w:vAlign w:val="center"/>
            <w:hideMark/>
          </w:tcPr>
          <w:p w14:paraId="7A2D9F0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696" w:type="dxa"/>
            <w:shd w:val="clear" w:color="auto" w:fill="auto"/>
            <w:noWrap/>
            <w:vAlign w:val="center"/>
            <w:hideMark/>
          </w:tcPr>
          <w:p w14:paraId="433B74F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5B02E6E5"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钢制或铝合金材质，配国标五孔插座</w:t>
            </w:r>
          </w:p>
        </w:tc>
      </w:tr>
      <w:tr w:rsidR="00E303BC" w:rsidRPr="00B5198E" w14:paraId="0CD46139" w14:textId="77777777" w:rsidTr="00E3718B">
        <w:trPr>
          <w:trHeight w:val="1259"/>
        </w:trPr>
        <w:tc>
          <w:tcPr>
            <w:tcW w:w="0" w:type="auto"/>
            <w:shd w:val="clear" w:color="auto" w:fill="auto"/>
            <w:noWrap/>
            <w:vAlign w:val="center"/>
            <w:hideMark/>
          </w:tcPr>
          <w:p w14:paraId="2F5C51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noWrap/>
            <w:vAlign w:val="center"/>
            <w:hideMark/>
          </w:tcPr>
          <w:p w14:paraId="03ACCB4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超净工作台</w:t>
            </w:r>
          </w:p>
        </w:tc>
        <w:tc>
          <w:tcPr>
            <w:tcW w:w="2362" w:type="dxa"/>
            <w:shd w:val="clear" w:color="auto" w:fill="auto"/>
            <w:vAlign w:val="center"/>
            <w:hideMark/>
          </w:tcPr>
          <w:p w14:paraId="16FED58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1500mm*808mm*1690mm</w:t>
            </w:r>
          </w:p>
        </w:tc>
        <w:tc>
          <w:tcPr>
            <w:tcW w:w="695" w:type="dxa"/>
            <w:shd w:val="clear" w:color="auto" w:fill="auto"/>
            <w:noWrap/>
            <w:vAlign w:val="center"/>
            <w:hideMark/>
          </w:tcPr>
          <w:p w14:paraId="495296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063988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张</w:t>
            </w:r>
          </w:p>
        </w:tc>
        <w:tc>
          <w:tcPr>
            <w:tcW w:w="3390" w:type="dxa"/>
            <w:shd w:val="clear" w:color="auto" w:fill="auto"/>
            <w:vAlign w:val="center"/>
            <w:hideMark/>
          </w:tcPr>
          <w:p w14:paraId="07DEE3C3"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符合医疗行业标准</w:t>
            </w:r>
            <w:r w:rsidRPr="003A7755">
              <w:rPr>
                <w:rFonts w:ascii="宋体" w:eastAsia="宋体" w:hAnsi="宋体" w:cs="宋体" w:hint="eastAsia"/>
                <w:color w:val="000000"/>
                <w:kern w:val="0"/>
                <w:szCs w:val="21"/>
              </w:rPr>
              <w:t>，具有有效医疗器械注册证</w:t>
            </w:r>
          </w:p>
        </w:tc>
      </w:tr>
      <w:tr w:rsidR="00E303BC" w:rsidRPr="00B5198E" w14:paraId="03604AEE" w14:textId="77777777" w:rsidTr="00E3718B">
        <w:trPr>
          <w:trHeight w:val="315"/>
        </w:trPr>
        <w:tc>
          <w:tcPr>
            <w:tcW w:w="4955" w:type="dxa"/>
            <w:gridSpan w:val="3"/>
            <w:shd w:val="clear" w:color="auto" w:fill="auto"/>
            <w:noWrap/>
            <w:vAlign w:val="center"/>
            <w:hideMark/>
          </w:tcPr>
          <w:p w14:paraId="4AA27E18"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308室</w:t>
            </w:r>
          </w:p>
        </w:tc>
        <w:tc>
          <w:tcPr>
            <w:tcW w:w="695" w:type="dxa"/>
            <w:shd w:val="clear" w:color="auto" w:fill="auto"/>
            <w:noWrap/>
            <w:vAlign w:val="center"/>
            <w:hideMark/>
          </w:tcPr>
          <w:p w14:paraId="56CC4AB8"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765B4C48"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278A6563"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25D672C3" w14:textId="77777777" w:rsidTr="00E3718B">
        <w:trPr>
          <w:trHeight w:val="576"/>
        </w:trPr>
        <w:tc>
          <w:tcPr>
            <w:tcW w:w="0" w:type="auto"/>
            <w:shd w:val="clear" w:color="auto" w:fill="auto"/>
            <w:noWrap/>
            <w:vAlign w:val="center"/>
            <w:hideMark/>
          </w:tcPr>
          <w:p w14:paraId="2027364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noWrap/>
            <w:vAlign w:val="center"/>
            <w:hideMark/>
          </w:tcPr>
          <w:p w14:paraId="1B59DC8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定制通风房</w:t>
            </w:r>
          </w:p>
        </w:tc>
        <w:tc>
          <w:tcPr>
            <w:tcW w:w="2362" w:type="dxa"/>
            <w:shd w:val="clear" w:color="auto" w:fill="auto"/>
            <w:vAlign w:val="center"/>
            <w:hideMark/>
          </w:tcPr>
          <w:p w14:paraId="616E946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3000*1200*2350mm</w:t>
            </w:r>
          </w:p>
        </w:tc>
        <w:tc>
          <w:tcPr>
            <w:tcW w:w="695" w:type="dxa"/>
            <w:shd w:val="clear" w:color="auto" w:fill="auto"/>
            <w:noWrap/>
            <w:vAlign w:val="center"/>
            <w:hideMark/>
          </w:tcPr>
          <w:p w14:paraId="6A40912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A0C8B0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5E3EAF42" w14:textId="77777777" w:rsidR="00E303BC" w:rsidRPr="003A7755" w:rsidRDefault="00E303BC" w:rsidP="00E3718B">
            <w:pPr>
              <w:widowControl/>
              <w:jc w:val="left"/>
              <w:rPr>
                <w:rFonts w:ascii="宋体" w:eastAsia="宋体" w:hAnsi="宋体" w:cs="宋体"/>
                <w:color w:val="000000"/>
                <w:kern w:val="0"/>
                <w:szCs w:val="21"/>
              </w:rPr>
            </w:pPr>
            <w:r w:rsidRPr="003A7755">
              <w:rPr>
                <w:rFonts w:ascii="宋体" w:eastAsia="宋体" w:hAnsi="宋体" w:cs="宋体"/>
                <w:color w:val="000000"/>
                <w:kern w:val="0"/>
                <w:szCs w:val="21"/>
              </w:rPr>
              <w:t>全钢结构，柜体采用1.2mm厚冷轧钢板制作</w:t>
            </w:r>
          </w:p>
        </w:tc>
      </w:tr>
      <w:tr w:rsidR="00E303BC" w:rsidRPr="00B5198E" w14:paraId="484CAE71" w14:textId="77777777" w:rsidTr="00E3718B">
        <w:trPr>
          <w:trHeight w:val="656"/>
        </w:trPr>
        <w:tc>
          <w:tcPr>
            <w:tcW w:w="0" w:type="auto"/>
            <w:gridSpan w:val="6"/>
            <w:shd w:val="clear" w:color="auto" w:fill="auto"/>
            <w:noWrap/>
            <w:vAlign w:val="center"/>
            <w:hideMark/>
          </w:tcPr>
          <w:p w14:paraId="2EFD5904"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 w:val="24"/>
                <w:szCs w:val="21"/>
              </w:rPr>
              <w:t>二、通风系统部分</w:t>
            </w:r>
          </w:p>
        </w:tc>
      </w:tr>
      <w:tr w:rsidR="00E303BC" w:rsidRPr="00B5198E" w14:paraId="4BB24BB7" w14:textId="77777777" w:rsidTr="00E3718B">
        <w:trPr>
          <w:trHeight w:val="555"/>
        </w:trPr>
        <w:tc>
          <w:tcPr>
            <w:tcW w:w="4955" w:type="dxa"/>
            <w:gridSpan w:val="3"/>
            <w:shd w:val="clear" w:color="auto" w:fill="auto"/>
            <w:vAlign w:val="center"/>
            <w:hideMark/>
          </w:tcPr>
          <w:p w14:paraId="40CD0389"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317-锆石重矿物分选（外间）</w:t>
            </w:r>
          </w:p>
        </w:tc>
        <w:tc>
          <w:tcPr>
            <w:tcW w:w="695" w:type="dxa"/>
            <w:shd w:val="clear" w:color="auto" w:fill="auto"/>
            <w:vAlign w:val="center"/>
            <w:hideMark/>
          </w:tcPr>
          <w:p w14:paraId="140D7A7C"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6420A71C"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53B7C2A0"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5AE22861" w14:textId="77777777" w:rsidTr="00E3718B">
        <w:trPr>
          <w:trHeight w:val="1552"/>
        </w:trPr>
        <w:tc>
          <w:tcPr>
            <w:tcW w:w="0" w:type="auto"/>
            <w:shd w:val="clear" w:color="auto" w:fill="auto"/>
            <w:noWrap/>
            <w:vAlign w:val="center"/>
            <w:hideMark/>
          </w:tcPr>
          <w:p w14:paraId="120F924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7A6BB61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箱式风机</w:t>
            </w:r>
          </w:p>
        </w:tc>
        <w:tc>
          <w:tcPr>
            <w:tcW w:w="2362" w:type="dxa"/>
            <w:shd w:val="clear" w:color="auto" w:fill="auto"/>
            <w:vAlign w:val="center"/>
            <w:hideMark/>
          </w:tcPr>
          <w:p w14:paraId="1135535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230mm</w:t>
            </w:r>
          </w:p>
        </w:tc>
        <w:tc>
          <w:tcPr>
            <w:tcW w:w="695" w:type="dxa"/>
            <w:shd w:val="clear" w:color="auto" w:fill="auto"/>
            <w:noWrap/>
            <w:vAlign w:val="center"/>
            <w:hideMark/>
          </w:tcPr>
          <w:p w14:paraId="45CB19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B9B6F3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3506A48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功率：430W，转速：1420r/min，流量：3000/h,风压：405Pa；电压/频率:220V-50Hz;进出风口内尺寸：285*270；</w:t>
            </w:r>
          </w:p>
        </w:tc>
      </w:tr>
      <w:tr w:rsidR="00E303BC" w:rsidRPr="00B5198E" w14:paraId="09A252D4" w14:textId="77777777" w:rsidTr="00E3718B">
        <w:trPr>
          <w:trHeight w:val="720"/>
        </w:trPr>
        <w:tc>
          <w:tcPr>
            <w:tcW w:w="0" w:type="auto"/>
            <w:shd w:val="clear" w:color="auto" w:fill="auto"/>
            <w:noWrap/>
            <w:vAlign w:val="center"/>
            <w:hideMark/>
          </w:tcPr>
          <w:p w14:paraId="3133F59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31609D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净化箱</w:t>
            </w:r>
          </w:p>
        </w:tc>
        <w:tc>
          <w:tcPr>
            <w:tcW w:w="2362" w:type="dxa"/>
            <w:shd w:val="clear" w:color="auto" w:fill="auto"/>
            <w:vAlign w:val="center"/>
            <w:hideMark/>
          </w:tcPr>
          <w:p w14:paraId="6293CC4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600*600mm</w:t>
            </w:r>
          </w:p>
        </w:tc>
        <w:tc>
          <w:tcPr>
            <w:tcW w:w="695" w:type="dxa"/>
            <w:shd w:val="clear" w:color="auto" w:fill="auto"/>
            <w:noWrap/>
            <w:vAlign w:val="center"/>
            <w:hideMark/>
          </w:tcPr>
          <w:p w14:paraId="5B104F6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BC20DB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组</w:t>
            </w:r>
          </w:p>
        </w:tc>
        <w:tc>
          <w:tcPr>
            <w:tcW w:w="3390" w:type="dxa"/>
            <w:shd w:val="clear" w:color="auto" w:fill="auto"/>
            <w:vAlign w:val="center"/>
            <w:hideMark/>
          </w:tcPr>
          <w:p w14:paraId="7E93DD6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8mm厚PP板制作；抽拉式双层吸附棉</w:t>
            </w:r>
          </w:p>
        </w:tc>
      </w:tr>
      <w:tr w:rsidR="00E303BC" w:rsidRPr="00B5198E" w14:paraId="16531B49" w14:textId="77777777" w:rsidTr="00E3718B">
        <w:trPr>
          <w:trHeight w:val="555"/>
        </w:trPr>
        <w:tc>
          <w:tcPr>
            <w:tcW w:w="0" w:type="auto"/>
            <w:shd w:val="clear" w:color="auto" w:fill="auto"/>
            <w:noWrap/>
            <w:vAlign w:val="center"/>
            <w:hideMark/>
          </w:tcPr>
          <w:p w14:paraId="335033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26CF079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风管</w:t>
            </w:r>
          </w:p>
        </w:tc>
        <w:tc>
          <w:tcPr>
            <w:tcW w:w="2362" w:type="dxa"/>
            <w:shd w:val="clear" w:color="auto" w:fill="auto"/>
            <w:vAlign w:val="center"/>
            <w:hideMark/>
          </w:tcPr>
          <w:p w14:paraId="6F6239E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2653AF1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7371592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5E77004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3D9519CC" w14:textId="77777777" w:rsidTr="00E3718B">
        <w:trPr>
          <w:trHeight w:val="555"/>
        </w:trPr>
        <w:tc>
          <w:tcPr>
            <w:tcW w:w="0" w:type="auto"/>
            <w:shd w:val="clear" w:color="auto" w:fill="auto"/>
            <w:noWrap/>
            <w:vAlign w:val="center"/>
            <w:hideMark/>
          </w:tcPr>
          <w:p w14:paraId="0D4A716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7BEE150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变头</w:t>
            </w:r>
          </w:p>
        </w:tc>
        <w:tc>
          <w:tcPr>
            <w:tcW w:w="2362" w:type="dxa"/>
            <w:shd w:val="clear" w:color="auto" w:fill="auto"/>
            <w:vAlign w:val="center"/>
            <w:hideMark/>
          </w:tcPr>
          <w:p w14:paraId="77A96A6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39631E5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2A8F1F3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4FAD11E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3D37499D" w14:textId="77777777" w:rsidTr="00E3718B">
        <w:trPr>
          <w:trHeight w:val="555"/>
        </w:trPr>
        <w:tc>
          <w:tcPr>
            <w:tcW w:w="0" w:type="auto"/>
            <w:shd w:val="clear" w:color="auto" w:fill="auto"/>
            <w:noWrap/>
            <w:vAlign w:val="center"/>
            <w:hideMark/>
          </w:tcPr>
          <w:p w14:paraId="1C0B6E2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7D8D3C6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变径</w:t>
            </w:r>
          </w:p>
        </w:tc>
        <w:tc>
          <w:tcPr>
            <w:tcW w:w="2362" w:type="dxa"/>
            <w:shd w:val="clear" w:color="auto" w:fill="auto"/>
            <w:vAlign w:val="center"/>
            <w:hideMark/>
          </w:tcPr>
          <w:p w14:paraId="2E5360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450*450-Φ250mm</w:t>
            </w:r>
          </w:p>
        </w:tc>
        <w:tc>
          <w:tcPr>
            <w:tcW w:w="695" w:type="dxa"/>
            <w:shd w:val="clear" w:color="auto" w:fill="auto"/>
            <w:noWrap/>
            <w:vAlign w:val="center"/>
            <w:hideMark/>
          </w:tcPr>
          <w:p w14:paraId="4F9AF59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06CCF03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7F2804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71A971DA" w14:textId="77777777" w:rsidTr="00E3718B">
        <w:trPr>
          <w:trHeight w:val="1408"/>
        </w:trPr>
        <w:tc>
          <w:tcPr>
            <w:tcW w:w="0" w:type="auto"/>
            <w:shd w:val="clear" w:color="auto" w:fill="auto"/>
            <w:noWrap/>
            <w:vAlign w:val="center"/>
            <w:hideMark/>
          </w:tcPr>
          <w:p w14:paraId="0D0FE16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6</w:t>
            </w:r>
          </w:p>
        </w:tc>
        <w:tc>
          <w:tcPr>
            <w:tcW w:w="1963" w:type="dxa"/>
            <w:shd w:val="clear" w:color="auto" w:fill="auto"/>
            <w:vAlign w:val="center"/>
            <w:hideMark/>
          </w:tcPr>
          <w:p w14:paraId="35461BC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安装辅材</w:t>
            </w:r>
          </w:p>
        </w:tc>
        <w:tc>
          <w:tcPr>
            <w:tcW w:w="2362" w:type="dxa"/>
            <w:shd w:val="clear" w:color="auto" w:fill="auto"/>
            <w:vAlign w:val="center"/>
            <w:hideMark/>
          </w:tcPr>
          <w:p w14:paraId="5DA5984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含控制线，控制开关；更换窗户玻璃，出口散流罩、吊筋、螺丝；</w:t>
            </w:r>
          </w:p>
        </w:tc>
        <w:tc>
          <w:tcPr>
            <w:tcW w:w="695" w:type="dxa"/>
            <w:shd w:val="clear" w:color="auto" w:fill="auto"/>
            <w:noWrap/>
            <w:vAlign w:val="center"/>
            <w:hideMark/>
          </w:tcPr>
          <w:p w14:paraId="34D0ECC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E19A0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vAlign w:val="center"/>
            <w:hideMark/>
          </w:tcPr>
          <w:p w14:paraId="482C96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644A9DB0" w14:textId="77777777" w:rsidTr="00E3718B">
        <w:trPr>
          <w:trHeight w:val="558"/>
        </w:trPr>
        <w:tc>
          <w:tcPr>
            <w:tcW w:w="4955" w:type="dxa"/>
            <w:gridSpan w:val="3"/>
            <w:shd w:val="clear" w:color="auto" w:fill="auto"/>
            <w:noWrap/>
            <w:vAlign w:val="center"/>
            <w:hideMark/>
          </w:tcPr>
          <w:p w14:paraId="0C81A166"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319-筛分室</w:t>
            </w:r>
          </w:p>
        </w:tc>
        <w:tc>
          <w:tcPr>
            <w:tcW w:w="695" w:type="dxa"/>
            <w:shd w:val="clear" w:color="auto" w:fill="auto"/>
            <w:noWrap/>
            <w:vAlign w:val="center"/>
            <w:hideMark/>
          </w:tcPr>
          <w:p w14:paraId="64197A6D"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407AA687"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3C535758"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509D4790" w14:textId="77777777" w:rsidTr="00E3718B">
        <w:trPr>
          <w:trHeight w:val="945"/>
        </w:trPr>
        <w:tc>
          <w:tcPr>
            <w:tcW w:w="0" w:type="auto"/>
            <w:shd w:val="clear" w:color="auto" w:fill="auto"/>
            <w:noWrap/>
            <w:vAlign w:val="center"/>
            <w:hideMark/>
          </w:tcPr>
          <w:p w14:paraId="1D90572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456C7AC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静音风机</w:t>
            </w:r>
          </w:p>
        </w:tc>
        <w:tc>
          <w:tcPr>
            <w:tcW w:w="2362" w:type="dxa"/>
            <w:shd w:val="clear" w:color="auto" w:fill="auto"/>
            <w:vAlign w:val="center"/>
            <w:hideMark/>
          </w:tcPr>
          <w:p w14:paraId="6DAF686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HF-200</w:t>
            </w:r>
          </w:p>
        </w:tc>
        <w:tc>
          <w:tcPr>
            <w:tcW w:w="695" w:type="dxa"/>
            <w:shd w:val="clear" w:color="auto" w:fill="auto"/>
            <w:noWrap/>
            <w:vAlign w:val="center"/>
            <w:hideMark/>
          </w:tcPr>
          <w:p w14:paraId="7D4438A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D3DB88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03DD01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功率：130W，转速：2600r/min，流量：900/h,风压：380Pa；电压/频率:220V-50Hz;</w:t>
            </w:r>
          </w:p>
        </w:tc>
      </w:tr>
      <w:tr w:rsidR="00E303BC" w:rsidRPr="00B5198E" w14:paraId="25541627" w14:textId="77777777" w:rsidTr="00E3718B">
        <w:trPr>
          <w:trHeight w:val="555"/>
        </w:trPr>
        <w:tc>
          <w:tcPr>
            <w:tcW w:w="0" w:type="auto"/>
            <w:shd w:val="clear" w:color="auto" w:fill="auto"/>
            <w:noWrap/>
            <w:vAlign w:val="center"/>
            <w:hideMark/>
          </w:tcPr>
          <w:p w14:paraId="3CCF35B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744C24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风管</w:t>
            </w:r>
          </w:p>
        </w:tc>
        <w:tc>
          <w:tcPr>
            <w:tcW w:w="2362" w:type="dxa"/>
            <w:shd w:val="clear" w:color="auto" w:fill="auto"/>
            <w:vAlign w:val="center"/>
            <w:hideMark/>
          </w:tcPr>
          <w:p w14:paraId="282C308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∮200mm</w:t>
            </w:r>
          </w:p>
        </w:tc>
        <w:tc>
          <w:tcPr>
            <w:tcW w:w="695" w:type="dxa"/>
            <w:shd w:val="clear" w:color="auto" w:fill="auto"/>
            <w:noWrap/>
            <w:vAlign w:val="center"/>
            <w:hideMark/>
          </w:tcPr>
          <w:p w14:paraId="424E681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54FCD5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0294E64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7F0D7557" w14:textId="77777777" w:rsidTr="00E3718B">
        <w:trPr>
          <w:trHeight w:val="555"/>
        </w:trPr>
        <w:tc>
          <w:tcPr>
            <w:tcW w:w="0" w:type="auto"/>
            <w:shd w:val="clear" w:color="auto" w:fill="auto"/>
            <w:noWrap/>
            <w:vAlign w:val="center"/>
            <w:hideMark/>
          </w:tcPr>
          <w:p w14:paraId="25E2AB8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03DAAD2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弯头</w:t>
            </w:r>
          </w:p>
        </w:tc>
        <w:tc>
          <w:tcPr>
            <w:tcW w:w="2362" w:type="dxa"/>
            <w:shd w:val="clear" w:color="auto" w:fill="auto"/>
            <w:vAlign w:val="center"/>
            <w:hideMark/>
          </w:tcPr>
          <w:p w14:paraId="7731DF4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∮200mm</w:t>
            </w:r>
          </w:p>
        </w:tc>
        <w:tc>
          <w:tcPr>
            <w:tcW w:w="695" w:type="dxa"/>
            <w:shd w:val="clear" w:color="auto" w:fill="auto"/>
            <w:noWrap/>
            <w:vAlign w:val="center"/>
            <w:hideMark/>
          </w:tcPr>
          <w:p w14:paraId="4F506BE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B48828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07C3D6A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7F34570A" w14:textId="77777777" w:rsidTr="00E3718B">
        <w:trPr>
          <w:trHeight w:val="555"/>
        </w:trPr>
        <w:tc>
          <w:tcPr>
            <w:tcW w:w="0" w:type="auto"/>
            <w:shd w:val="clear" w:color="auto" w:fill="auto"/>
            <w:noWrap/>
            <w:vAlign w:val="center"/>
            <w:hideMark/>
          </w:tcPr>
          <w:p w14:paraId="425B73C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4976809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变径</w:t>
            </w:r>
          </w:p>
        </w:tc>
        <w:tc>
          <w:tcPr>
            <w:tcW w:w="2362" w:type="dxa"/>
            <w:shd w:val="clear" w:color="auto" w:fill="auto"/>
            <w:vAlign w:val="center"/>
            <w:hideMark/>
          </w:tcPr>
          <w:p w14:paraId="622F5FF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∮200mm-∮110mm</w:t>
            </w:r>
          </w:p>
        </w:tc>
        <w:tc>
          <w:tcPr>
            <w:tcW w:w="695" w:type="dxa"/>
            <w:shd w:val="clear" w:color="auto" w:fill="auto"/>
            <w:noWrap/>
            <w:vAlign w:val="center"/>
            <w:hideMark/>
          </w:tcPr>
          <w:p w14:paraId="4E817B6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867A46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1B1B3E5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6BB43441" w14:textId="77777777" w:rsidTr="00E3718B">
        <w:trPr>
          <w:trHeight w:val="1123"/>
        </w:trPr>
        <w:tc>
          <w:tcPr>
            <w:tcW w:w="0" w:type="auto"/>
            <w:shd w:val="clear" w:color="auto" w:fill="auto"/>
            <w:noWrap/>
            <w:vAlign w:val="center"/>
            <w:hideMark/>
          </w:tcPr>
          <w:p w14:paraId="15FC11F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024B24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安装辅材</w:t>
            </w:r>
          </w:p>
        </w:tc>
        <w:tc>
          <w:tcPr>
            <w:tcW w:w="2362" w:type="dxa"/>
            <w:shd w:val="clear" w:color="auto" w:fill="auto"/>
            <w:vAlign w:val="center"/>
            <w:hideMark/>
          </w:tcPr>
          <w:p w14:paraId="17CDADA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含控制线，控制开关；更换窗户玻璃，出口散流罩、吊筋、螺丝；</w:t>
            </w:r>
          </w:p>
        </w:tc>
        <w:tc>
          <w:tcPr>
            <w:tcW w:w="695" w:type="dxa"/>
            <w:shd w:val="clear" w:color="auto" w:fill="auto"/>
            <w:noWrap/>
            <w:vAlign w:val="center"/>
            <w:hideMark/>
          </w:tcPr>
          <w:p w14:paraId="488C63B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CDB731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vAlign w:val="center"/>
            <w:hideMark/>
          </w:tcPr>
          <w:p w14:paraId="19DA6D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5FC4FDB0" w14:textId="77777777" w:rsidTr="00E3718B">
        <w:trPr>
          <w:trHeight w:val="315"/>
        </w:trPr>
        <w:tc>
          <w:tcPr>
            <w:tcW w:w="4955" w:type="dxa"/>
            <w:gridSpan w:val="3"/>
            <w:shd w:val="clear" w:color="auto" w:fill="auto"/>
            <w:noWrap/>
            <w:vAlign w:val="center"/>
            <w:hideMark/>
          </w:tcPr>
          <w:p w14:paraId="7B45A46F"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316-318-湿式化学室</w:t>
            </w:r>
          </w:p>
        </w:tc>
        <w:tc>
          <w:tcPr>
            <w:tcW w:w="695" w:type="dxa"/>
            <w:shd w:val="clear" w:color="auto" w:fill="auto"/>
            <w:noWrap/>
            <w:vAlign w:val="center"/>
            <w:hideMark/>
          </w:tcPr>
          <w:p w14:paraId="39C23C39"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6B8D20F5"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2036576F"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256F5FFF" w14:textId="77777777" w:rsidTr="00E3718B">
        <w:trPr>
          <w:trHeight w:val="1088"/>
        </w:trPr>
        <w:tc>
          <w:tcPr>
            <w:tcW w:w="0" w:type="auto"/>
            <w:shd w:val="clear" w:color="auto" w:fill="auto"/>
            <w:noWrap/>
            <w:vAlign w:val="center"/>
            <w:hideMark/>
          </w:tcPr>
          <w:p w14:paraId="234523E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2E7F1C0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静音风机</w:t>
            </w:r>
          </w:p>
        </w:tc>
        <w:tc>
          <w:tcPr>
            <w:tcW w:w="2362" w:type="dxa"/>
            <w:shd w:val="clear" w:color="auto" w:fill="auto"/>
            <w:vAlign w:val="center"/>
            <w:hideMark/>
          </w:tcPr>
          <w:p w14:paraId="5D62FA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HF-250</w:t>
            </w:r>
          </w:p>
        </w:tc>
        <w:tc>
          <w:tcPr>
            <w:tcW w:w="695" w:type="dxa"/>
            <w:shd w:val="clear" w:color="auto" w:fill="auto"/>
            <w:noWrap/>
            <w:vAlign w:val="center"/>
            <w:hideMark/>
          </w:tcPr>
          <w:p w14:paraId="3930148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049062B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台</w:t>
            </w:r>
          </w:p>
        </w:tc>
        <w:tc>
          <w:tcPr>
            <w:tcW w:w="3390" w:type="dxa"/>
            <w:shd w:val="clear" w:color="auto" w:fill="auto"/>
            <w:vAlign w:val="center"/>
            <w:hideMark/>
          </w:tcPr>
          <w:p w14:paraId="322736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功率：225W，转速：2600r/min，流量：1450/h,风压：488Pa；电压/频率:220V-50Hz;</w:t>
            </w:r>
          </w:p>
        </w:tc>
      </w:tr>
      <w:tr w:rsidR="00E303BC" w:rsidRPr="00B5198E" w14:paraId="440F8D4E" w14:textId="77777777" w:rsidTr="00E3718B">
        <w:trPr>
          <w:trHeight w:val="834"/>
        </w:trPr>
        <w:tc>
          <w:tcPr>
            <w:tcW w:w="0" w:type="auto"/>
            <w:shd w:val="clear" w:color="auto" w:fill="auto"/>
            <w:noWrap/>
            <w:vAlign w:val="center"/>
            <w:hideMark/>
          </w:tcPr>
          <w:p w14:paraId="3CC292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0F7E028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电动风阀</w:t>
            </w:r>
          </w:p>
        </w:tc>
        <w:tc>
          <w:tcPr>
            <w:tcW w:w="2362" w:type="dxa"/>
            <w:shd w:val="clear" w:color="auto" w:fill="auto"/>
            <w:vAlign w:val="center"/>
            <w:hideMark/>
          </w:tcPr>
          <w:p w14:paraId="703472F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272BAA8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513AB2D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53ECF21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PP材质，执行器,扭矩8N.M、输入电压220V、开合5S；配密封圈</w:t>
            </w:r>
          </w:p>
        </w:tc>
      </w:tr>
      <w:tr w:rsidR="00E303BC" w:rsidRPr="00B5198E" w14:paraId="26F984D6" w14:textId="77777777" w:rsidTr="00E3718B">
        <w:trPr>
          <w:trHeight w:val="555"/>
        </w:trPr>
        <w:tc>
          <w:tcPr>
            <w:tcW w:w="0" w:type="auto"/>
            <w:shd w:val="clear" w:color="auto" w:fill="auto"/>
            <w:noWrap/>
            <w:vAlign w:val="center"/>
            <w:hideMark/>
          </w:tcPr>
          <w:p w14:paraId="23ACD15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37E7AE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风管</w:t>
            </w:r>
          </w:p>
        </w:tc>
        <w:tc>
          <w:tcPr>
            <w:tcW w:w="2362" w:type="dxa"/>
            <w:shd w:val="clear" w:color="auto" w:fill="auto"/>
            <w:vAlign w:val="center"/>
            <w:hideMark/>
          </w:tcPr>
          <w:p w14:paraId="4E21318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6A7669C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18</w:t>
            </w:r>
          </w:p>
        </w:tc>
        <w:tc>
          <w:tcPr>
            <w:tcW w:w="696" w:type="dxa"/>
            <w:shd w:val="clear" w:color="auto" w:fill="auto"/>
            <w:noWrap/>
            <w:vAlign w:val="center"/>
            <w:hideMark/>
          </w:tcPr>
          <w:p w14:paraId="5BC5C22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4CB716F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5004C1A3" w14:textId="77777777" w:rsidTr="00E3718B">
        <w:trPr>
          <w:trHeight w:val="555"/>
        </w:trPr>
        <w:tc>
          <w:tcPr>
            <w:tcW w:w="0" w:type="auto"/>
            <w:shd w:val="clear" w:color="auto" w:fill="auto"/>
            <w:noWrap/>
            <w:vAlign w:val="center"/>
            <w:hideMark/>
          </w:tcPr>
          <w:p w14:paraId="4D69BD9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6C9A238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弯头</w:t>
            </w:r>
          </w:p>
        </w:tc>
        <w:tc>
          <w:tcPr>
            <w:tcW w:w="2362" w:type="dxa"/>
            <w:shd w:val="clear" w:color="auto" w:fill="auto"/>
            <w:vAlign w:val="center"/>
            <w:hideMark/>
          </w:tcPr>
          <w:p w14:paraId="70514F8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7A63C58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609DB8C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1DC600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39F92A00" w14:textId="77777777" w:rsidTr="00E3718B">
        <w:trPr>
          <w:trHeight w:val="555"/>
        </w:trPr>
        <w:tc>
          <w:tcPr>
            <w:tcW w:w="0" w:type="auto"/>
            <w:shd w:val="clear" w:color="auto" w:fill="auto"/>
            <w:noWrap/>
            <w:vAlign w:val="center"/>
            <w:hideMark/>
          </w:tcPr>
          <w:p w14:paraId="6185660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55A6FB6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三通</w:t>
            </w:r>
          </w:p>
        </w:tc>
        <w:tc>
          <w:tcPr>
            <w:tcW w:w="2362" w:type="dxa"/>
            <w:shd w:val="clear" w:color="auto" w:fill="auto"/>
            <w:vAlign w:val="center"/>
            <w:hideMark/>
          </w:tcPr>
          <w:p w14:paraId="0207330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693D452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6E927FB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053AC08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1D9ABA98" w14:textId="77777777" w:rsidTr="00E3718B">
        <w:trPr>
          <w:trHeight w:val="1423"/>
        </w:trPr>
        <w:tc>
          <w:tcPr>
            <w:tcW w:w="0" w:type="auto"/>
            <w:shd w:val="clear" w:color="auto" w:fill="auto"/>
            <w:noWrap/>
            <w:vAlign w:val="center"/>
            <w:hideMark/>
          </w:tcPr>
          <w:p w14:paraId="26CD20D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vAlign w:val="center"/>
            <w:hideMark/>
          </w:tcPr>
          <w:p w14:paraId="267270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排风系统</w:t>
            </w:r>
          </w:p>
        </w:tc>
        <w:tc>
          <w:tcPr>
            <w:tcW w:w="2362" w:type="dxa"/>
            <w:shd w:val="clear" w:color="auto" w:fill="auto"/>
            <w:vAlign w:val="center"/>
            <w:hideMark/>
          </w:tcPr>
          <w:p w14:paraId="0F43DA5C" w14:textId="77777777" w:rsidR="00E303BC" w:rsidRPr="003A7755" w:rsidRDefault="00E303BC" w:rsidP="00E3718B">
            <w:pPr>
              <w:widowControl/>
              <w:rPr>
                <w:rFonts w:ascii="宋体" w:eastAsia="宋体" w:hAnsi="宋体" w:cs="宋体"/>
                <w:color w:val="000000"/>
                <w:kern w:val="0"/>
                <w:szCs w:val="21"/>
              </w:rPr>
            </w:pPr>
            <w:r w:rsidRPr="003A7755">
              <w:rPr>
                <w:rFonts w:ascii="宋体" w:eastAsia="宋体" w:hAnsi="宋体" w:cs="宋体"/>
                <w:color w:val="000000"/>
                <w:kern w:val="0"/>
                <w:szCs w:val="21"/>
              </w:rPr>
              <w:t>含控制线，控制开关；更换窗户玻璃，出口散流罩，控制箱安装辅料等</w:t>
            </w:r>
          </w:p>
        </w:tc>
        <w:tc>
          <w:tcPr>
            <w:tcW w:w="695" w:type="dxa"/>
            <w:shd w:val="clear" w:color="auto" w:fill="auto"/>
            <w:noWrap/>
            <w:vAlign w:val="center"/>
            <w:hideMark/>
          </w:tcPr>
          <w:p w14:paraId="391CBC6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E73E7F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5F9621C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55F1468D" w14:textId="77777777" w:rsidTr="00E3718B">
        <w:trPr>
          <w:trHeight w:val="315"/>
        </w:trPr>
        <w:tc>
          <w:tcPr>
            <w:tcW w:w="4955" w:type="dxa"/>
            <w:gridSpan w:val="3"/>
            <w:shd w:val="clear" w:color="auto" w:fill="auto"/>
            <w:noWrap/>
            <w:vAlign w:val="center"/>
            <w:hideMark/>
          </w:tcPr>
          <w:p w14:paraId="53F510E4"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314-镜检挑样室</w:t>
            </w:r>
          </w:p>
        </w:tc>
        <w:tc>
          <w:tcPr>
            <w:tcW w:w="695" w:type="dxa"/>
            <w:shd w:val="clear" w:color="auto" w:fill="auto"/>
            <w:noWrap/>
            <w:vAlign w:val="center"/>
            <w:hideMark/>
          </w:tcPr>
          <w:p w14:paraId="7B95D317"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3DD01882"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73491681"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29A46EA5" w14:textId="77777777" w:rsidTr="00E3718B">
        <w:trPr>
          <w:trHeight w:val="964"/>
        </w:trPr>
        <w:tc>
          <w:tcPr>
            <w:tcW w:w="0" w:type="auto"/>
            <w:shd w:val="clear" w:color="auto" w:fill="auto"/>
            <w:noWrap/>
            <w:vAlign w:val="center"/>
            <w:hideMark/>
          </w:tcPr>
          <w:p w14:paraId="242C7A7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59623E7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静音风机</w:t>
            </w:r>
          </w:p>
        </w:tc>
        <w:tc>
          <w:tcPr>
            <w:tcW w:w="2362" w:type="dxa"/>
            <w:shd w:val="clear" w:color="auto" w:fill="auto"/>
            <w:vAlign w:val="center"/>
            <w:hideMark/>
          </w:tcPr>
          <w:p w14:paraId="2903D11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HF-250</w:t>
            </w:r>
          </w:p>
        </w:tc>
        <w:tc>
          <w:tcPr>
            <w:tcW w:w="695" w:type="dxa"/>
            <w:shd w:val="clear" w:color="auto" w:fill="auto"/>
            <w:noWrap/>
            <w:vAlign w:val="center"/>
            <w:hideMark/>
          </w:tcPr>
          <w:p w14:paraId="127877F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29EB25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台</w:t>
            </w:r>
          </w:p>
        </w:tc>
        <w:tc>
          <w:tcPr>
            <w:tcW w:w="3390" w:type="dxa"/>
            <w:shd w:val="clear" w:color="auto" w:fill="auto"/>
            <w:vAlign w:val="center"/>
            <w:hideMark/>
          </w:tcPr>
          <w:p w14:paraId="0D2D9B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功率：225W，转速：2600r/min，流量：1450/h,风压：488Pa；电压/频率:220V-50Hz;</w:t>
            </w:r>
          </w:p>
        </w:tc>
      </w:tr>
      <w:tr w:rsidR="00E303BC" w:rsidRPr="00B5198E" w14:paraId="4B0C8B81" w14:textId="77777777" w:rsidTr="00E3718B">
        <w:trPr>
          <w:trHeight w:val="555"/>
        </w:trPr>
        <w:tc>
          <w:tcPr>
            <w:tcW w:w="0" w:type="auto"/>
            <w:shd w:val="clear" w:color="auto" w:fill="auto"/>
            <w:noWrap/>
            <w:vAlign w:val="center"/>
            <w:hideMark/>
          </w:tcPr>
          <w:p w14:paraId="243571E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315E989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PP风管</w:t>
            </w:r>
          </w:p>
        </w:tc>
        <w:tc>
          <w:tcPr>
            <w:tcW w:w="2362" w:type="dxa"/>
            <w:shd w:val="clear" w:color="auto" w:fill="auto"/>
            <w:vAlign w:val="center"/>
            <w:hideMark/>
          </w:tcPr>
          <w:p w14:paraId="15106F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329D3BD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550CE44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6A9E040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77DFB4A0" w14:textId="77777777" w:rsidTr="00E3718B">
        <w:trPr>
          <w:trHeight w:val="555"/>
        </w:trPr>
        <w:tc>
          <w:tcPr>
            <w:tcW w:w="0" w:type="auto"/>
            <w:shd w:val="clear" w:color="auto" w:fill="auto"/>
            <w:noWrap/>
            <w:vAlign w:val="center"/>
            <w:hideMark/>
          </w:tcPr>
          <w:p w14:paraId="3B50B85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22BCD1B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PP弯头</w:t>
            </w:r>
          </w:p>
        </w:tc>
        <w:tc>
          <w:tcPr>
            <w:tcW w:w="2362" w:type="dxa"/>
            <w:shd w:val="clear" w:color="auto" w:fill="auto"/>
            <w:vAlign w:val="center"/>
            <w:hideMark/>
          </w:tcPr>
          <w:p w14:paraId="40C58FA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noWrap/>
            <w:vAlign w:val="center"/>
            <w:hideMark/>
          </w:tcPr>
          <w:p w14:paraId="7625BCE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20CD010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73AE11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5mm厚PP材质</w:t>
            </w:r>
          </w:p>
        </w:tc>
      </w:tr>
      <w:tr w:rsidR="00E303BC" w:rsidRPr="00B5198E" w14:paraId="28419FFF" w14:textId="77777777" w:rsidTr="00E3718B">
        <w:trPr>
          <w:trHeight w:val="1561"/>
        </w:trPr>
        <w:tc>
          <w:tcPr>
            <w:tcW w:w="0" w:type="auto"/>
            <w:shd w:val="clear" w:color="auto" w:fill="auto"/>
            <w:noWrap/>
            <w:vAlign w:val="center"/>
            <w:hideMark/>
          </w:tcPr>
          <w:p w14:paraId="5C214E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4</w:t>
            </w:r>
          </w:p>
        </w:tc>
        <w:tc>
          <w:tcPr>
            <w:tcW w:w="1963" w:type="dxa"/>
            <w:shd w:val="clear" w:color="auto" w:fill="auto"/>
            <w:vAlign w:val="center"/>
            <w:hideMark/>
          </w:tcPr>
          <w:p w14:paraId="04BFAA3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排风系统</w:t>
            </w:r>
          </w:p>
        </w:tc>
        <w:tc>
          <w:tcPr>
            <w:tcW w:w="2362" w:type="dxa"/>
            <w:shd w:val="clear" w:color="auto" w:fill="auto"/>
            <w:vAlign w:val="center"/>
            <w:hideMark/>
          </w:tcPr>
          <w:p w14:paraId="47F1285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含风机、风管、控制线，控制开关；更换窗户玻璃，出口散流罩，安装辅料等</w:t>
            </w:r>
          </w:p>
        </w:tc>
        <w:tc>
          <w:tcPr>
            <w:tcW w:w="695" w:type="dxa"/>
            <w:shd w:val="clear" w:color="auto" w:fill="auto"/>
            <w:noWrap/>
            <w:vAlign w:val="center"/>
            <w:hideMark/>
          </w:tcPr>
          <w:p w14:paraId="09A4715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49CB5C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0AF65C5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0F112DF9" w14:textId="77777777" w:rsidTr="00E3718B">
        <w:trPr>
          <w:trHeight w:val="315"/>
        </w:trPr>
        <w:tc>
          <w:tcPr>
            <w:tcW w:w="4955" w:type="dxa"/>
            <w:gridSpan w:val="3"/>
            <w:shd w:val="clear" w:color="auto" w:fill="auto"/>
            <w:noWrap/>
            <w:vAlign w:val="center"/>
            <w:hideMark/>
          </w:tcPr>
          <w:p w14:paraId="78A3AF0F"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308室</w:t>
            </w:r>
          </w:p>
        </w:tc>
        <w:tc>
          <w:tcPr>
            <w:tcW w:w="695" w:type="dxa"/>
            <w:shd w:val="clear" w:color="auto" w:fill="auto"/>
            <w:noWrap/>
            <w:vAlign w:val="center"/>
            <w:hideMark/>
          </w:tcPr>
          <w:p w14:paraId="3A7FBFD8" w14:textId="77777777" w:rsidR="00E303BC" w:rsidRPr="003A7755" w:rsidRDefault="00E303BC" w:rsidP="00E3718B">
            <w:pPr>
              <w:widowControl/>
              <w:jc w:val="center"/>
              <w:rPr>
                <w:rFonts w:ascii="宋体" w:eastAsia="宋体" w:hAnsi="宋体" w:cs="宋体"/>
                <w:b/>
                <w:bCs/>
                <w:color w:val="000000"/>
                <w:kern w:val="0"/>
                <w:szCs w:val="21"/>
              </w:rPr>
            </w:pPr>
          </w:p>
        </w:tc>
        <w:tc>
          <w:tcPr>
            <w:tcW w:w="696" w:type="dxa"/>
            <w:shd w:val="clear" w:color="auto" w:fill="auto"/>
            <w:noWrap/>
            <w:vAlign w:val="center"/>
            <w:hideMark/>
          </w:tcPr>
          <w:p w14:paraId="51EFA2CD" w14:textId="77777777" w:rsidR="00E303BC" w:rsidRPr="003A7755" w:rsidRDefault="00E303BC" w:rsidP="00E3718B">
            <w:pPr>
              <w:widowControl/>
              <w:jc w:val="center"/>
              <w:rPr>
                <w:rFonts w:ascii="宋体" w:eastAsia="宋体" w:hAnsi="宋体" w:cs="Times New Roman"/>
                <w:kern w:val="0"/>
                <w:szCs w:val="21"/>
              </w:rPr>
            </w:pPr>
          </w:p>
        </w:tc>
        <w:tc>
          <w:tcPr>
            <w:tcW w:w="3390" w:type="dxa"/>
            <w:shd w:val="clear" w:color="auto" w:fill="auto"/>
            <w:vAlign w:val="center"/>
            <w:hideMark/>
          </w:tcPr>
          <w:p w14:paraId="71456A70" w14:textId="77777777" w:rsidR="00E303BC" w:rsidRPr="003A7755" w:rsidRDefault="00E303BC" w:rsidP="00E3718B">
            <w:pPr>
              <w:widowControl/>
              <w:jc w:val="center"/>
              <w:rPr>
                <w:rFonts w:ascii="宋体" w:eastAsia="宋体" w:hAnsi="宋体" w:cs="Times New Roman"/>
                <w:kern w:val="0"/>
                <w:szCs w:val="21"/>
              </w:rPr>
            </w:pPr>
          </w:p>
        </w:tc>
      </w:tr>
      <w:tr w:rsidR="00E303BC" w:rsidRPr="00B5198E" w14:paraId="36A87A72" w14:textId="77777777" w:rsidTr="00E3718B">
        <w:trPr>
          <w:trHeight w:val="662"/>
        </w:trPr>
        <w:tc>
          <w:tcPr>
            <w:tcW w:w="0" w:type="auto"/>
            <w:shd w:val="clear" w:color="auto" w:fill="auto"/>
            <w:noWrap/>
            <w:vAlign w:val="center"/>
            <w:hideMark/>
          </w:tcPr>
          <w:p w14:paraId="211D507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7CA5E3F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PP防腐离心风机（变频电机）</w:t>
            </w:r>
          </w:p>
        </w:tc>
        <w:tc>
          <w:tcPr>
            <w:tcW w:w="2362" w:type="dxa"/>
            <w:shd w:val="clear" w:color="auto" w:fill="auto"/>
            <w:vAlign w:val="center"/>
            <w:hideMark/>
          </w:tcPr>
          <w:p w14:paraId="03274DA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F4-72-6A</w:t>
            </w:r>
          </w:p>
        </w:tc>
        <w:tc>
          <w:tcPr>
            <w:tcW w:w="695" w:type="dxa"/>
            <w:shd w:val="clear" w:color="auto" w:fill="auto"/>
            <w:noWrap/>
            <w:vAlign w:val="center"/>
            <w:hideMark/>
          </w:tcPr>
          <w:p w14:paraId="15DBC2B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AC88F7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6B33A0B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功率4KW，转速：1450r/min，流量：6677-13353/h,风压：1139-724Pa</w:t>
            </w:r>
          </w:p>
        </w:tc>
      </w:tr>
      <w:tr w:rsidR="00E303BC" w:rsidRPr="00B5198E" w14:paraId="6AFCE518" w14:textId="77777777" w:rsidTr="00E3718B">
        <w:trPr>
          <w:trHeight w:val="827"/>
        </w:trPr>
        <w:tc>
          <w:tcPr>
            <w:tcW w:w="0" w:type="auto"/>
            <w:shd w:val="clear" w:color="auto" w:fill="auto"/>
            <w:vAlign w:val="center"/>
            <w:hideMark/>
          </w:tcPr>
          <w:p w14:paraId="786E40A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38B32D5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风机出风口、雨帽</w:t>
            </w:r>
          </w:p>
        </w:tc>
        <w:tc>
          <w:tcPr>
            <w:tcW w:w="2362" w:type="dxa"/>
            <w:shd w:val="clear" w:color="auto" w:fill="auto"/>
            <w:vAlign w:val="center"/>
            <w:hideMark/>
          </w:tcPr>
          <w:p w14:paraId="4CDE76E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与风机配套</w:t>
            </w:r>
          </w:p>
        </w:tc>
        <w:tc>
          <w:tcPr>
            <w:tcW w:w="695" w:type="dxa"/>
            <w:shd w:val="clear" w:color="auto" w:fill="auto"/>
            <w:noWrap/>
            <w:vAlign w:val="center"/>
            <w:hideMark/>
          </w:tcPr>
          <w:p w14:paraId="0D8587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56BED49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71EEA35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风机含雨帽，出口管道395*365mm,厚4.0mm,高1.5米</w:t>
            </w:r>
          </w:p>
        </w:tc>
      </w:tr>
      <w:tr w:rsidR="00E303BC" w:rsidRPr="00B5198E" w14:paraId="2E8F1706" w14:textId="77777777" w:rsidTr="00E3718B">
        <w:trPr>
          <w:trHeight w:val="568"/>
        </w:trPr>
        <w:tc>
          <w:tcPr>
            <w:tcW w:w="0" w:type="auto"/>
            <w:shd w:val="clear" w:color="auto" w:fill="auto"/>
            <w:noWrap/>
            <w:vAlign w:val="center"/>
            <w:hideMark/>
          </w:tcPr>
          <w:p w14:paraId="02EDB53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744ED82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风机软接</w:t>
            </w:r>
          </w:p>
        </w:tc>
        <w:tc>
          <w:tcPr>
            <w:tcW w:w="2362" w:type="dxa"/>
            <w:shd w:val="clear" w:color="auto" w:fill="auto"/>
            <w:vAlign w:val="center"/>
            <w:hideMark/>
          </w:tcPr>
          <w:p w14:paraId="0FC8093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与风机配套</w:t>
            </w:r>
          </w:p>
        </w:tc>
        <w:tc>
          <w:tcPr>
            <w:tcW w:w="695" w:type="dxa"/>
            <w:shd w:val="clear" w:color="auto" w:fill="auto"/>
            <w:noWrap/>
            <w:vAlign w:val="center"/>
            <w:hideMark/>
          </w:tcPr>
          <w:p w14:paraId="0816963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58D92E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0349500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风机专用型：PVC材质</w:t>
            </w:r>
          </w:p>
        </w:tc>
      </w:tr>
      <w:tr w:rsidR="00E303BC" w:rsidRPr="00B5198E" w14:paraId="2F27ABD8" w14:textId="77777777" w:rsidTr="00E3718B">
        <w:trPr>
          <w:trHeight w:val="548"/>
        </w:trPr>
        <w:tc>
          <w:tcPr>
            <w:tcW w:w="0" w:type="auto"/>
            <w:shd w:val="clear" w:color="auto" w:fill="auto"/>
            <w:vAlign w:val="center"/>
            <w:hideMark/>
          </w:tcPr>
          <w:p w14:paraId="427300C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50F264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减震器</w:t>
            </w:r>
          </w:p>
        </w:tc>
        <w:tc>
          <w:tcPr>
            <w:tcW w:w="2362" w:type="dxa"/>
            <w:shd w:val="clear" w:color="auto" w:fill="auto"/>
            <w:vAlign w:val="center"/>
            <w:hideMark/>
          </w:tcPr>
          <w:p w14:paraId="7E10275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与风机配套</w:t>
            </w:r>
          </w:p>
        </w:tc>
        <w:tc>
          <w:tcPr>
            <w:tcW w:w="695" w:type="dxa"/>
            <w:shd w:val="clear" w:color="auto" w:fill="auto"/>
            <w:noWrap/>
            <w:vAlign w:val="center"/>
            <w:hideMark/>
          </w:tcPr>
          <w:p w14:paraId="4CC3002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696" w:type="dxa"/>
            <w:shd w:val="clear" w:color="auto" w:fill="auto"/>
            <w:noWrap/>
            <w:vAlign w:val="center"/>
            <w:hideMark/>
          </w:tcPr>
          <w:p w14:paraId="6FEA1BF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033F518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橡胶减震弹簧阻尼风机专用型</w:t>
            </w:r>
          </w:p>
        </w:tc>
      </w:tr>
      <w:tr w:rsidR="00E303BC" w:rsidRPr="00B5198E" w14:paraId="6DBBE7F0" w14:textId="77777777" w:rsidTr="00E3718B">
        <w:trPr>
          <w:trHeight w:val="570"/>
        </w:trPr>
        <w:tc>
          <w:tcPr>
            <w:tcW w:w="0" w:type="auto"/>
            <w:shd w:val="clear" w:color="auto" w:fill="auto"/>
            <w:noWrap/>
            <w:vAlign w:val="center"/>
            <w:hideMark/>
          </w:tcPr>
          <w:p w14:paraId="1FF844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12631B1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变频智能控制系统</w:t>
            </w:r>
          </w:p>
        </w:tc>
        <w:tc>
          <w:tcPr>
            <w:tcW w:w="2362" w:type="dxa"/>
            <w:shd w:val="clear" w:color="auto" w:fill="auto"/>
            <w:vAlign w:val="center"/>
            <w:hideMark/>
          </w:tcPr>
          <w:p w14:paraId="7F133ED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4KW</w:t>
            </w:r>
          </w:p>
        </w:tc>
        <w:tc>
          <w:tcPr>
            <w:tcW w:w="695" w:type="dxa"/>
            <w:shd w:val="clear" w:color="auto" w:fill="auto"/>
            <w:vAlign w:val="center"/>
            <w:hideMark/>
          </w:tcPr>
          <w:p w14:paraId="205F614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0623B53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22ECB3D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含ABB变频器、控制器、控制线、芯片编程及相应软件等</w:t>
            </w:r>
          </w:p>
        </w:tc>
      </w:tr>
      <w:tr w:rsidR="00E303BC" w:rsidRPr="00B5198E" w14:paraId="659DC3F4" w14:textId="77777777" w:rsidTr="00E3718B">
        <w:trPr>
          <w:trHeight w:val="778"/>
        </w:trPr>
        <w:tc>
          <w:tcPr>
            <w:tcW w:w="0" w:type="auto"/>
            <w:shd w:val="clear" w:color="auto" w:fill="auto"/>
            <w:vAlign w:val="center"/>
            <w:hideMark/>
          </w:tcPr>
          <w:p w14:paraId="5CBDE22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vAlign w:val="center"/>
            <w:hideMark/>
          </w:tcPr>
          <w:p w14:paraId="7B9A486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低压配电柜</w:t>
            </w:r>
          </w:p>
        </w:tc>
        <w:tc>
          <w:tcPr>
            <w:tcW w:w="2362" w:type="dxa"/>
            <w:shd w:val="clear" w:color="auto" w:fill="auto"/>
            <w:vAlign w:val="center"/>
            <w:hideMark/>
          </w:tcPr>
          <w:p w14:paraId="68D7E3B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600*400mm</w:t>
            </w:r>
          </w:p>
        </w:tc>
        <w:tc>
          <w:tcPr>
            <w:tcW w:w="695" w:type="dxa"/>
            <w:shd w:val="clear" w:color="auto" w:fill="auto"/>
            <w:vAlign w:val="center"/>
            <w:hideMark/>
          </w:tcPr>
          <w:p w14:paraId="3D47D71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081397F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72BA06A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定制专用控制机箱、可安装相应变频器、低压电源等。含全套空开、漏保等电气配置</w:t>
            </w:r>
          </w:p>
        </w:tc>
      </w:tr>
      <w:tr w:rsidR="00E303BC" w:rsidRPr="00B5198E" w14:paraId="58B61052" w14:textId="77777777" w:rsidTr="00E3718B">
        <w:trPr>
          <w:trHeight w:val="692"/>
        </w:trPr>
        <w:tc>
          <w:tcPr>
            <w:tcW w:w="0" w:type="auto"/>
            <w:shd w:val="clear" w:color="auto" w:fill="auto"/>
            <w:noWrap/>
            <w:vAlign w:val="center"/>
            <w:hideMark/>
          </w:tcPr>
          <w:p w14:paraId="7073439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vAlign w:val="center"/>
            <w:hideMark/>
          </w:tcPr>
          <w:p w14:paraId="10F459B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电动调节阀</w:t>
            </w:r>
          </w:p>
        </w:tc>
        <w:tc>
          <w:tcPr>
            <w:tcW w:w="2362" w:type="dxa"/>
            <w:shd w:val="clear" w:color="auto" w:fill="auto"/>
            <w:vAlign w:val="center"/>
            <w:hideMark/>
          </w:tcPr>
          <w:p w14:paraId="09235A8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vAlign w:val="center"/>
            <w:hideMark/>
          </w:tcPr>
          <w:p w14:paraId="2C55206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58C9A33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4A87D9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PP材质，执行器,扭矩8N.M、输入电压220V、开合5S；配密封圈</w:t>
            </w:r>
          </w:p>
        </w:tc>
      </w:tr>
      <w:tr w:rsidR="00E303BC" w:rsidRPr="00B5198E" w14:paraId="2511DDE0" w14:textId="77777777" w:rsidTr="00E3718B">
        <w:trPr>
          <w:trHeight w:val="844"/>
        </w:trPr>
        <w:tc>
          <w:tcPr>
            <w:tcW w:w="0" w:type="auto"/>
            <w:shd w:val="clear" w:color="auto" w:fill="auto"/>
            <w:vAlign w:val="center"/>
            <w:hideMark/>
          </w:tcPr>
          <w:p w14:paraId="5B9CF1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vAlign w:val="center"/>
            <w:hideMark/>
          </w:tcPr>
          <w:p w14:paraId="2EDC5D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电动调节阀</w:t>
            </w:r>
          </w:p>
        </w:tc>
        <w:tc>
          <w:tcPr>
            <w:tcW w:w="2362" w:type="dxa"/>
            <w:shd w:val="clear" w:color="auto" w:fill="auto"/>
            <w:vAlign w:val="center"/>
            <w:hideMark/>
          </w:tcPr>
          <w:p w14:paraId="56F90CE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Φ315mm</w:t>
            </w:r>
          </w:p>
        </w:tc>
        <w:tc>
          <w:tcPr>
            <w:tcW w:w="695" w:type="dxa"/>
            <w:shd w:val="clear" w:color="auto" w:fill="auto"/>
            <w:vAlign w:val="center"/>
            <w:hideMark/>
          </w:tcPr>
          <w:p w14:paraId="2B706F0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vAlign w:val="center"/>
            <w:hideMark/>
          </w:tcPr>
          <w:p w14:paraId="136138F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13D31D2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PP材质，执行器,扭矩8N.M、输入电压220V、开合5S；配密封圈</w:t>
            </w:r>
          </w:p>
        </w:tc>
      </w:tr>
      <w:tr w:rsidR="00E303BC" w:rsidRPr="00B5198E" w14:paraId="62880327" w14:textId="77777777" w:rsidTr="00E3718B">
        <w:trPr>
          <w:trHeight w:val="555"/>
        </w:trPr>
        <w:tc>
          <w:tcPr>
            <w:tcW w:w="0" w:type="auto"/>
            <w:shd w:val="clear" w:color="auto" w:fill="auto"/>
            <w:noWrap/>
            <w:vAlign w:val="center"/>
            <w:hideMark/>
          </w:tcPr>
          <w:p w14:paraId="39798E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9</w:t>
            </w:r>
          </w:p>
        </w:tc>
        <w:tc>
          <w:tcPr>
            <w:tcW w:w="1963" w:type="dxa"/>
            <w:shd w:val="clear" w:color="auto" w:fill="auto"/>
            <w:vAlign w:val="center"/>
            <w:hideMark/>
          </w:tcPr>
          <w:p w14:paraId="074F35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风管</w:t>
            </w:r>
          </w:p>
        </w:tc>
        <w:tc>
          <w:tcPr>
            <w:tcW w:w="2362" w:type="dxa"/>
            <w:shd w:val="clear" w:color="auto" w:fill="auto"/>
            <w:vAlign w:val="center"/>
            <w:hideMark/>
          </w:tcPr>
          <w:p w14:paraId="04BE869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Φ315mm</w:t>
            </w:r>
          </w:p>
        </w:tc>
        <w:tc>
          <w:tcPr>
            <w:tcW w:w="695" w:type="dxa"/>
            <w:shd w:val="clear" w:color="auto" w:fill="auto"/>
            <w:vAlign w:val="center"/>
            <w:hideMark/>
          </w:tcPr>
          <w:p w14:paraId="1C3E91A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w:t>
            </w:r>
          </w:p>
        </w:tc>
        <w:tc>
          <w:tcPr>
            <w:tcW w:w="696" w:type="dxa"/>
            <w:shd w:val="clear" w:color="auto" w:fill="auto"/>
            <w:vAlign w:val="center"/>
            <w:hideMark/>
          </w:tcPr>
          <w:p w14:paraId="2767312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3CD56B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50BE5536" w14:textId="77777777" w:rsidTr="00E3718B">
        <w:trPr>
          <w:trHeight w:val="555"/>
        </w:trPr>
        <w:tc>
          <w:tcPr>
            <w:tcW w:w="0" w:type="auto"/>
            <w:shd w:val="clear" w:color="auto" w:fill="auto"/>
            <w:vAlign w:val="center"/>
            <w:hideMark/>
          </w:tcPr>
          <w:p w14:paraId="16EDC9F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1963" w:type="dxa"/>
            <w:shd w:val="clear" w:color="auto" w:fill="auto"/>
            <w:vAlign w:val="center"/>
            <w:hideMark/>
          </w:tcPr>
          <w:p w14:paraId="3B6A81B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风管</w:t>
            </w:r>
          </w:p>
        </w:tc>
        <w:tc>
          <w:tcPr>
            <w:tcW w:w="2362" w:type="dxa"/>
            <w:shd w:val="clear" w:color="auto" w:fill="auto"/>
            <w:vAlign w:val="center"/>
            <w:hideMark/>
          </w:tcPr>
          <w:p w14:paraId="7FFF3A0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vAlign w:val="center"/>
            <w:hideMark/>
          </w:tcPr>
          <w:p w14:paraId="7D61CB4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696" w:type="dxa"/>
            <w:shd w:val="clear" w:color="auto" w:fill="auto"/>
            <w:vAlign w:val="center"/>
            <w:hideMark/>
          </w:tcPr>
          <w:p w14:paraId="2BC0273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vAlign w:val="center"/>
            <w:hideMark/>
          </w:tcPr>
          <w:p w14:paraId="05ACC99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5E40AC9C" w14:textId="77777777" w:rsidTr="00E3718B">
        <w:trPr>
          <w:trHeight w:val="555"/>
        </w:trPr>
        <w:tc>
          <w:tcPr>
            <w:tcW w:w="0" w:type="auto"/>
            <w:shd w:val="clear" w:color="auto" w:fill="auto"/>
            <w:noWrap/>
            <w:vAlign w:val="center"/>
            <w:hideMark/>
          </w:tcPr>
          <w:p w14:paraId="30D7CAA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w:t>
            </w:r>
          </w:p>
        </w:tc>
        <w:tc>
          <w:tcPr>
            <w:tcW w:w="1963" w:type="dxa"/>
            <w:shd w:val="clear" w:color="auto" w:fill="auto"/>
            <w:vAlign w:val="center"/>
            <w:hideMark/>
          </w:tcPr>
          <w:p w14:paraId="6186B1A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三通</w:t>
            </w:r>
          </w:p>
        </w:tc>
        <w:tc>
          <w:tcPr>
            <w:tcW w:w="2362" w:type="dxa"/>
            <w:shd w:val="clear" w:color="auto" w:fill="auto"/>
            <w:vAlign w:val="center"/>
            <w:hideMark/>
          </w:tcPr>
          <w:p w14:paraId="075927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Φ315mm</w:t>
            </w:r>
          </w:p>
        </w:tc>
        <w:tc>
          <w:tcPr>
            <w:tcW w:w="695" w:type="dxa"/>
            <w:shd w:val="clear" w:color="auto" w:fill="auto"/>
            <w:vAlign w:val="center"/>
            <w:hideMark/>
          </w:tcPr>
          <w:p w14:paraId="023E2AC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vAlign w:val="center"/>
            <w:hideMark/>
          </w:tcPr>
          <w:p w14:paraId="25FCB4D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6AB2890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3216D071" w14:textId="77777777" w:rsidTr="00E3718B">
        <w:trPr>
          <w:trHeight w:val="555"/>
        </w:trPr>
        <w:tc>
          <w:tcPr>
            <w:tcW w:w="0" w:type="auto"/>
            <w:shd w:val="clear" w:color="auto" w:fill="auto"/>
            <w:vAlign w:val="center"/>
            <w:hideMark/>
          </w:tcPr>
          <w:p w14:paraId="722AC44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12</w:t>
            </w:r>
          </w:p>
        </w:tc>
        <w:tc>
          <w:tcPr>
            <w:tcW w:w="1963" w:type="dxa"/>
            <w:shd w:val="clear" w:color="auto" w:fill="auto"/>
            <w:vAlign w:val="center"/>
            <w:hideMark/>
          </w:tcPr>
          <w:p w14:paraId="6DB9797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弯头</w:t>
            </w:r>
          </w:p>
        </w:tc>
        <w:tc>
          <w:tcPr>
            <w:tcW w:w="2362" w:type="dxa"/>
            <w:shd w:val="clear" w:color="auto" w:fill="auto"/>
            <w:vAlign w:val="center"/>
            <w:hideMark/>
          </w:tcPr>
          <w:p w14:paraId="7F75ACC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Φ315mm</w:t>
            </w:r>
          </w:p>
        </w:tc>
        <w:tc>
          <w:tcPr>
            <w:tcW w:w="695" w:type="dxa"/>
            <w:shd w:val="clear" w:color="auto" w:fill="auto"/>
            <w:vAlign w:val="center"/>
            <w:hideMark/>
          </w:tcPr>
          <w:p w14:paraId="6071894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vAlign w:val="center"/>
            <w:hideMark/>
          </w:tcPr>
          <w:p w14:paraId="7EAC844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3B5B213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0285D7D4" w14:textId="77777777" w:rsidTr="00E3718B">
        <w:trPr>
          <w:trHeight w:val="555"/>
        </w:trPr>
        <w:tc>
          <w:tcPr>
            <w:tcW w:w="0" w:type="auto"/>
            <w:shd w:val="clear" w:color="auto" w:fill="auto"/>
            <w:noWrap/>
            <w:vAlign w:val="center"/>
            <w:hideMark/>
          </w:tcPr>
          <w:p w14:paraId="30474A2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13</w:t>
            </w:r>
          </w:p>
        </w:tc>
        <w:tc>
          <w:tcPr>
            <w:tcW w:w="1963" w:type="dxa"/>
            <w:shd w:val="clear" w:color="auto" w:fill="auto"/>
            <w:vAlign w:val="center"/>
            <w:hideMark/>
          </w:tcPr>
          <w:p w14:paraId="39F3ADF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弯头</w:t>
            </w:r>
          </w:p>
        </w:tc>
        <w:tc>
          <w:tcPr>
            <w:tcW w:w="2362" w:type="dxa"/>
            <w:shd w:val="clear" w:color="auto" w:fill="auto"/>
            <w:vAlign w:val="center"/>
            <w:hideMark/>
          </w:tcPr>
          <w:p w14:paraId="54662F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Φ250mm</w:t>
            </w:r>
          </w:p>
        </w:tc>
        <w:tc>
          <w:tcPr>
            <w:tcW w:w="695" w:type="dxa"/>
            <w:shd w:val="clear" w:color="auto" w:fill="auto"/>
            <w:vAlign w:val="center"/>
            <w:hideMark/>
          </w:tcPr>
          <w:p w14:paraId="6F36601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1411E12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0CF733A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447E9B15" w14:textId="77777777" w:rsidTr="00E3718B">
        <w:trPr>
          <w:trHeight w:val="555"/>
        </w:trPr>
        <w:tc>
          <w:tcPr>
            <w:tcW w:w="0" w:type="auto"/>
            <w:shd w:val="clear" w:color="auto" w:fill="auto"/>
            <w:vAlign w:val="center"/>
            <w:hideMark/>
          </w:tcPr>
          <w:p w14:paraId="63B5960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w:t>
            </w:r>
          </w:p>
        </w:tc>
        <w:tc>
          <w:tcPr>
            <w:tcW w:w="1963" w:type="dxa"/>
            <w:shd w:val="clear" w:color="auto" w:fill="auto"/>
            <w:vAlign w:val="center"/>
            <w:hideMark/>
          </w:tcPr>
          <w:p w14:paraId="4849D60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变径</w:t>
            </w:r>
          </w:p>
        </w:tc>
        <w:tc>
          <w:tcPr>
            <w:tcW w:w="2362" w:type="dxa"/>
            <w:shd w:val="clear" w:color="auto" w:fill="auto"/>
            <w:vAlign w:val="center"/>
            <w:hideMark/>
          </w:tcPr>
          <w:p w14:paraId="53A5881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Φ315/Φ250mm</w:t>
            </w:r>
          </w:p>
        </w:tc>
        <w:tc>
          <w:tcPr>
            <w:tcW w:w="695" w:type="dxa"/>
            <w:shd w:val="clear" w:color="auto" w:fill="auto"/>
            <w:vAlign w:val="center"/>
            <w:hideMark/>
          </w:tcPr>
          <w:p w14:paraId="1062AC4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3477018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548319B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2324A27A" w14:textId="77777777" w:rsidTr="00E3718B">
        <w:trPr>
          <w:trHeight w:val="825"/>
        </w:trPr>
        <w:tc>
          <w:tcPr>
            <w:tcW w:w="0" w:type="auto"/>
            <w:shd w:val="clear" w:color="auto" w:fill="auto"/>
            <w:noWrap/>
            <w:vAlign w:val="center"/>
            <w:hideMark/>
          </w:tcPr>
          <w:p w14:paraId="48105C6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w:t>
            </w:r>
          </w:p>
        </w:tc>
        <w:tc>
          <w:tcPr>
            <w:tcW w:w="1963" w:type="dxa"/>
            <w:shd w:val="clear" w:color="auto" w:fill="auto"/>
            <w:vAlign w:val="center"/>
            <w:hideMark/>
          </w:tcPr>
          <w:p w14:paraId="36B5CB3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 变径</w:t>
            </w:r>
          </w:p>
        </w:tc>
        <w:tc>
          <w:tcPr>
            <w:tcW w:w="2362" w:type="dxa"/>
            <w:shd w:val="clear" w:color="auto" w:fill="auto"/>
            <w:vAlign w:val="center"/>
            <w:hideMark/>
          </w:tcPr>
          <w:p w14:paraId="7741B0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395*365mm/ Φ315mm</w:t>
            </w:r>
          </w:p>
        </w:tc>
        <w:tc>
          <w:tcPr>
            <w:tcW w:w="695" w:type="dxa"/>
            <w:shd w:val="clear" w:color="auto" w:fill="auto"/>
            <w:vAlign w:val="center"/>
            <w:hideMark/>
          </w:tcPr>
          <w:p w14:paraId="2E26C9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vAlign w:val="center"/>
            <w:hideMark/>
          </w:tcPr>
          <w:p w14:paraId="211321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vAlign w:val="center"/>
            <w:hideMark/>
          </w:tcPr>
          <w:p w14:paraId="75F7166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PP材质、壁厚5mm</w:t>
            </w:r>
          </w:p>
        </w:tc>
      </w:tr>
      <w:tr w:rsidR="00E303BC" w:rsidRPr="00B5198E" w14:paraId="06A751A4" w14:textId="77777777" w:rsidTr="00E3718B">
        <w:trPr>
          <w:trHeight w:val="555"/>
        </w:trPr>
        <w:tc>
          <w:tcPr>
            <w:tcW w:w="0" w:type="auto"/>
            <w:shd w:val="clear" w:color="auto" w:fill="auto"/>
            <w:vAlign w:val="center"/>
            <w:hideMark/>
          </w:tcPr>
          <w:p w14:paraId="4F79E96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16</w:t>
            </w:r>
          </w:p>
        </w:tc>
        <w:tc>
          <w:tcPr>
            <w:tcW w:w="1963" w:type="dxa"/>
            <w:shd w:val="clear" w:color="auto" w:fill="auto"/>
            <w:vAlign w:val="center"/>
            <w:hideMark/>
          </w:tcPr>
          <w:p w14:paraId="12FCE2E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辅材</w:t>
            </w:r>
          </w:p>
        </w:tc>
        <w:tc>
          <w:tcPr>
            <w:tcW w:w="2362" w:type="dxa"/>
            <w:shd w:val="clear" w:color="auto" w:fill="auto"/>
            <w:vAlign w:val="center"/>
            <w:hideMark/>
          </w:tcPr>
          <w:p w14:paraId="0A9965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含吊筋、螺丝等；</w:t>
            </w:r>
          </w:p>
        </w:tc>
        <w:tc>
          <w:tcPr>
            <w:tcW w:w="695" w:type="dxa"/>
            <w:shd w:val="clear" w:color="auto" w:fill="auto"/>
            <w:noWrap/>
            <w:vAlign w:val="center"/>
            <w:hideMark/>
          </w:tcPr>
          <w:p w14:paraId="39D3DDB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FED58E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vAlign w:val="center"/>
            <w:hideMark/>
          </w:tcPr>
          <w:p w14:paraId="1F792C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272F6854" w14:textId="77777777" w:rsidTr="00E3718B">
        <w:trPr>
          <w:trHeight w:val="300"/>
        </w:trPr>
        <w:tc>
          <w:tcPr>
            <w:tcW w:w="0" w:type="auto"/>
            <w:shd w:val="clear" w:color="auto" w:fill="auto"/>
            <w:noWrap/>
            <w:vAlign w:val="center"/>
            <w:hideMark/>
          </w:tcPr>
          <w:p w14:paraId="5BF3A4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17</w:t>
            </w:r>
          </w:p>
        </w:tc>
        <w:tc>
          <w:tcPr>
            <w:tcW w:w="1963" w:type="dxa"/>
            <w:shd w:val="clear" w:color="auto" w:fill="auto"/>
            <w:vAlign w:val="center"/>
            <w:hideMark/>
          </w:tcPr>
          <w:p w14:paraId="2D0D88C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法兰连接</w:t>
            </w:r>
          </w:p>
        </w:tc>
        <w:tc>
          <w:tcPr>
            <w:tcW w:w="2362" w:type="dxa"/>
            <w:shd w:val="clear" w:color="auto" w:fill="auto"/>
            <w:vAlign w:val="center"/>
            <w:hideMark/>
          </w:tcPr>
          <w:p w14:paraId="7B441DD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定制</w:t>
            </w:r>
          </w:p>
        </w:tc>
        <w:tc>
          <w:tcPr>
            <w:tcW w:w="695" w:type="dxa"/>
            <w:shd w:val="clear" w:color="auto" w:fill="auto"/>
            <w:noWrap/>
            <w:vAlign w:val="center"/>
            <w:hideMark/>
          </w:tcPr>
          <w:p w14:paraId="7F39B7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432D70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vAlign w:val="center"/>
            <w:hideMark/>
          </w:tcPr>
          <w:p w14:paraId="0D7045B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PP材质</w:t>
            </w:r>
          </w:p>
        </w:tc>
      </w:tr>
      <w:tr w:rsidR="00E303BC" w:rsidRPr="00B5198E" w14:paraId="06AAFAAE" w14:textId="77777777" w:rsidTr="00E3718B">
        <w:trPr>
          <w:trHeight w:val="555"/>
        </w:trPr>
        <w:tc>
          <w:tcPr>
            <w:tcW w:w="0" w:type="auto"/>
            <w:shd w:val="clear" w:color="auto" w:fill="auto"/>
            <w:vAlign w:val="center"/>
            <w:hideMark/>
          </w:tcPr>
          <w:p w14:paraId="60C2391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18</w:t>
            </w:r>
          </w:p>
        </w:tc>
        <w:tc>
          <w:tcPr>
            <w:tcW w:w="1963" w:type="dxa"/>
            <w:shd w:val="clear" w:color="auto" w:fill="auto"/>
            <w:vAlign w:val="center"/>
            <w:hideMark/>
          </w:tcPr>
          <w:p w14:paraId="16158B7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风机供电线</w:t>
            </w:r>
          </w:p>
        </w:tc>
        <w:tc>
          <w:tcPr>
            <w:tcW w:w="2362" w:type="dxa"/>
            <w:shd w:val="clear" w:color="auto" w:fill="auto"/>
            <w:vAlign w:val="center"/>
            <w:hideMark/>
          </w:tcPr>
          <w:p w14:paraId="53931E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YJV 4*4mm2</w:t>
            </w:r>
          </w:p>
        </w:tc>
        <w:tc>
          <w:tcPr>
            <w:tcW w:w="695" w:type="dxa"/>
            <w:shd w:val="clear" w:color="auto" w:fill="auto"/>
            <w:vAlign w:val="center"/>
            <w:hideMark/>
          </w:tcPr>
          <w:p w14:paraId="4DFB8F6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40</w:t>
            </w:r>
          </w:p>
        </w:tc>
        <w:tc>
          <w:tcPr>
            <w:tcW w:w="696" w:type="dxa"/>
            <w:shd w:val="clear" w:color="auto" w:fill="auto"/>
            <w:noWrap/>
            <w:vAlign w:val="center"/>
            <w:hideMark/>
          </w:tcPr>
          <w:p w14:paraId="46B957A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m</w:t>
            </w:r>
          </w:p>
        </w:tc>
        <w:tc>
          <w:tcPr>
            <w:tcW w:w="3390" w:type="dxa"/>
            <w:shd w:val="clear" w:color="auto" w:fill="auto"/>
            <w:vAlign w:val="center"/>
            <w:hideMark/>
          </w:tcPr>
          <w:p w14:paraId="4F65925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70F206A4" w14:textId="77777777" w:rsidTr="00E3718B">
        <w:trPr>
          <w:trHeight w:val="555"/>
        </w:trPr>
        <w:tc>
          <w:tcPr>
            <w:tcW w:w="0" w:type="auto"/>
            <w:shd w:val="clear" w:color="auto" w:fill="auto"/>
            <w:noWrap/>
            <w:vAlign w:val="center"/>
            <w:hideMark/>
          </w:tcPr>
          <w:p w14:paraId="685FA31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19</w:t>
            </w:r>
          </w:p>
        </w:tc>
        <w:tc>
          <w:tcPr>
            <w:tcW w:w="1963" w:type="dxa"/>
            <w:shd w:val="clear" w:color="auto" w:fill="auto"/>
            <w:vAlign w:val="center"/>
            <w:hideMark/>
          </w:tcPr>
          <w:p w14:paraId="3800F7A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风机电机散热用电</w:t>
            </w:r>
          </w:p>
        </w:tc>
        <w:tc>
          <w:tcPr>
            <w:tcW w:w="2362" w:type="dxa"/>
            <w:shd w:val="clear" w:color="auto" w:fill="auto"/>
            <w:vAlign w:val="center"/>
            <w:hideMark/>
          </w:tcPr>
          <w:p w14:paraId="1828DD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2.5mm2</w:t>
            </w:r>
          </w:p>
        </w:tc>
        <w:tc>
          <w:tcPr>
            <w:tcW w:w="695" w:type="dxa"/>
            <w:shd w:val="clear" w:color="auto" w:fill="auto"/>
            <w:vAlign w:val="center"/>
            <w:hideMark/>
          </w:tcPr>
          <w:p w14:paraId="72D4433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40</w:t>
            </w:r>
          </w:p>
        </w:tc>
        <w:tc>
          <w:tcPr>
            <w:tcW w:w="696" w:type="dxa"/>
            <w:shd w:val="clear" w:color="auto" w:fill="auto"/>
            <w:noWrap/>
            <w:vAlign w:val="center"/>
            <w:hideMark/>
          </w:tcPr>
          <w:p w14:paraId="5423B6A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m</w:t>
            </w:r>
          </w:p>
        </w:tc>
        <w:tc>
          <w:tcPr>
            <w:tcW w:w="3390" w:type="dxa"/>
            <w:shd w:val="clear" w:color="auto" w:fill="auto"/>
            <w:vAlign w:val="center"/>
            <w:hideMark/>
          </w:tcPr>
          <w:p w14:paraId="7923E41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336AAC05" w14:textId="77777777" w:rsidTr="00E3718B">
        <w:trPr>
          <w:trHeight w:val="825"/>
        </w:trPr>
        <w:tc>
          <w:tcPr>
            <w:tcW w:w="0" w:type="auto"/>
            <w:shd w:val="clear" w:color="auto" w:fill="auto"/>
            <w:vAlign w:val="center"/>
            <w:hideMark/>
          </w:tcPr>
          <w:p w14:paraId="0FF5BC1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w:t>
            </w:r>
          </w:p>
        </w:tc>
        <w:tc>
          <w:tcPr>
            <w:tcW w:w="1963" w:type="dxa"/>
            <w:shd w:val="clear" w:color="auto" w:fill="auto"/>
            <w:vAlign w:val="center"/>
            <w:hideMark/>
          </w:tcPr>
          <w:p w14:paraId="613D71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信号线</w:t>
            </w:r>
          </w:p>
        </w:tc>
        <w:tc>
          <w:tcPr>
            <w:tcW w:w="2362" w:type="dxa"/>
            <w:shd w:val="clear" w:color="auto" w:fill="auto"/>
            <w:vAlign w:val="center"/>
            <w:hideMark/>
          </w:tcPr>
          <w:p w14:paraId="0D2DCB1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RVVP 3*0.75mm2</w:t>
            </w:r>
          </w:p>
        </w:tc>
        <w:tc>
          <w:tcPr>
            <w:tcW w:w="695" w:type="dxa"/>
            <w:shd w:val="clear" w:color="auto" w:fill="auto"/>
            <w:vAlign w:val="center"/>
            <w:hideMark/>
          </w:tcPr>
          <w:p w14:paraId="30D4DEF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50</w:t>
            </w:r>
          </w:p>
        </w:tc>
        <w:tc>
          <w:tcPr>
            <w:tcW w:w="696" w:type="dxa"/>
            <w:shd w:val="clear" w:color="auto" w:fill="auto"/>
            <w:noWrap/>
            <w:vAlign w:val="center"/>
            <w:hideMark/>
          </w:tcPr>
          <w:p w14:paraId="717B5B2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m</w:t>
            </w:r>
          </w:p>
        </w:tc>
        <w:tc>
          <w:tcPr>
            <w:tcW w:w="3390" w:type="dxa"/>
            <w:shd w:val="clear" w:color="auto" w:fill="auto"/>
            <w:vAlign w:val="center"/>
            <w:hideMark/>
          </w:tcPr>
          <w:p w14:paraId="246435A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国标</w:t>
            </w:r>
          </w:p>
        </w:tc>
      </w:tr>
      <w:tr w:rsidR="00E303BC" w:rsidRPr="00B5198E" w14:paraId="67644162" w14:textId="77777777" w:rsidTr="00E3718B">
        <w:trPr>
          <w:trHeight w:val="692"/>
        </w:trPr>
        <w:tc>
          <w:tcPr>
            <w:tcW w:w="0" w:type="auto"/>
            <w:gridSpan w:val="6"/>
            <w:shd w:val="clear" w:color="auto" w:fill="auto"/>
            <w:vAlign w:val="center"/>
            <w:hideMark/>
          </w:tcPr>
          <w:p w14:paraId="1E5614AF"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 w:val="24"/>
                <w:szCs w:val="21"/>
              </w:rPr>
              <w:t>三、气路部分</w:t>
            </w:r>
          </w:p>
        </w:tc>
      </w:tr>
      <w:tr w:rsidR="00E303BC" w:rsidRPr="00B5198E" w14:paraId="7A27A50E" w14:textId="77777777" w:rsidTr="00E3718B">
        <w:trPr>
          <w:trHeight w:val="315"/>
        </w:trPr>
        <w:tc>
          <w:tcPr>
            <w:tcW w:w="0" w:type="auto"/>
            <w:shd w:val="clear" w:color="auto" w:fill="auto"/>
            <w:noWrap/>
            <w:vAlign w:val="center"/>
            <w:hideMark/>
          </w:tcPr>
          <w:p w14:paraId="0C2D3534" w14:textId="77777777" w:rsidR="00E303BC" w:rsidRPr="003A7755" w:rsidRDefault="00E303BC" w:rsidP="00E3718B">
            <w:pPr>
              <w:widowControl/>
              <w:jc w:val="center"/>
              <w:rPr>
                <w:rFonts w:ascii="宋体" w:eastAsia="宋体" w:hAnsi="宋体" w:cs="宋体"/>
                <w:b/>
                <w:bCs/>
                <w:color w:val="000000"/>
                <w:kern w:val="0"/>
                <w:szCs w:val="21"/>
              </w:rPr>
            </w:pPr>
          </w:p>
        </w:tc>
        <w:tc>
          <w:tcPr>
            <w:tcW w:w="0" w:type="auto"/>
            <w:gridSpan w:val="5"/>
            <w:shd w:val="clear" w:color="auto" w:fill="auto"/>
            <w:noWrap/>
            <w:vAlign w:val="center"/>
            <w:hideMark/>
          </w:tcPr>
          <w:p w14:paraId="3D5ED53F"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319筛分室</w:t>
            </w:r>
          </w:p>
        </w:tc>
      </w:tr>
      <w:tr w:rsidR="00E303BC" w:rsidRPr="00B5198E" w14:paraId="53E5E40E" w14:textId="77777777" w:rsidTr="00E3718B">
        <w:trPr>
          <w:trHeight w:val="315"/>
        </w:trPr>
        <w:tc>
          <w:tcPr>
            <w:tcW w:w="0" w:type="auto"/>
            <w:shd w:val="clear" w:color="auto" w:fill="auto"/>
            <w:noWrap/>
            <w:vAlign w:val="center"/>
            <w:hideMark/>
          </w:tcPr>
          <w:p w14:paraId="5DF3FBC0" w14:textId="77777777" w:rsidR="00E303BC" w:rsidRPr="003A7755" w:rsidRDefault="00E303BC" w:rsidP="00E3718B">
            <w:pPr>
              <w:widowControl/>
              <w:jc w:val="center"/>
              <w:rPr>
                <w:rFonts w:ascii="宋体" w:eastAsia="宋体" w:hAnsi="宋体" w:cs="宋体"/>
                <w:b/>
                <w:bCs/>
                <w:color w:val="000000"/>
                <w:kern w:val="0"/>
                <w:szCs w:val="21"/>
              </w:rPr>
            </w:pPr>
          </w:p>
        </w:tc>
        <w:tc>
          <w:tcPr>
            <w:tcW w:w="0" w:type="auto"/>
            <w:gridSpan w:val="5"/>
            <w:shd w:val="clear" w:color="auto" w:fill="auto"/>
            <w:noWrap/>
            <w:vAlign w:val="center"/>
            <w:hideMark/>
          </w:tcPr>
          <w:p w14:paraId="740DE3B7"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气瓶间</w:t>
            </w:r>
          </w:p>
        </w:tc>
      </w:tr>
      <w:tr w:rsidR="00E303BC" w:rsidRPr="00B5198E" w14:paraId="049AC869" w14:textId="77777777" w:rsidTr="00E3718B">
        <w:trPr>
          <w:trHeight w:val="1155"/>
        </w:trPr>
        <w:tc>
          <w:tcPr>
            <w:tcW w:w="0" w:type="auto"/>
            <w:shd w:val="clear" w:color="auto" w:fill="auto"/>
            <w:noWrap/>
            <w:vAlign w:val="center"/>
            <w:hideMark/>
          </w:tcPr>
          <w:p w14:paraId="356AE19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605D95B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手动切换（1*1）</w:t>
            </w:r>
          </w:p>
        </w:tc>
        <w:tc>
          <w:tcPr>
            <w:tcW w:w="2362" w:type="dxa"/>
            <w:shd w:val="clear" w:color="auto" w:fill="auto"/>
            <w:vAlign w:val="center"/>
            <w:hideMark/>
          </w:tcPr>
          <w:p w14:paraId="0145F70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包含一级减压器，配套两节点汇流排</w:t>
            </w:r>
          </w:p>
        </w:tc>
        <w:tc>
          <w:tcPr>
            <w:tcW w:w="695" w:type="dxa"/>
            <w:shd w:val="clear" w:color="auto" w:fill="auto"/>
            <w:noWrap/>
            <w:vAlign w:val="center"/>
            <w:hideMark/>
          </w:tcPr>
          <w:p w14:paraId="7422CE6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655908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noWrap/>
            <w:vAlign w:val="center"/>
          </w:tcPr>
          <w:p w14:paraId="4B9740B9"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112464F" w14:textId="77777777" w:rsidTr="00E3718B">
        <w:trPr>
          <w:trHeight w:val="1725"/>
        </w:trPr>
        <w:tc>
          <w:tcPr>
            <w:tcW w:w="0" w:type="auto"/>
            <w:shd w:val="clear" w:color="auto" w:fill="auto"/>
            <w:noWrap/>
            <w:vAlign w:val="center"/>
            <w:hideMark/>
          </w:tcPr>
          <w:p w14:paraId="4107176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481960D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高压软管</w:t>
            </w:r>
          </w:p>
        </w:tc>
        <w:tc>
          <w:tcPr>
            <w:tcW w:w="2362" w:type="dxa"/>
            <w:shd w:val="clear" w:color="auto" w:fill="auto"/>
            <w:vAlign w:val="center"/>
            <w:hideMark/>
          </w:tcPr>
          <w:p w14:paraId="10A43E0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工作压力300bar，进口气螺纹1/4FNPT，材质:316La  长度;1M</w:t>
            </w:r>
          </w:p>
        </w:tc>
        <w:tc>
          <w:tcPr>
            <w:tcW w:w="695" w:type="dxa"/>
            <w:shd w:val="clear" w:color="auto" w:fill="auto"/>
            <w:noWrap/>
            <w:vAlign w:val="center"/>
            <w:hideMark/>
          </w:tcPr>
          <w:p w14:paraId="07ECF91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291D0A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根</w:t>
            </w:r>
          </w:p>
        </w:tc>
        <w:tc>
          <w:tcPr>
            <w:tcW w:w="3390" w:type="dxa"/>
            <w:shd w:val="clear" w:color="auto" w:fill="auto"/>
            <w:noWrap/>
            <w:vAlign w:val="center"/>
          </w:tcPr>
          <w:p w14:paraId="5A24CE7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05ADC684" w14:textId="77777777" w:rsidTr="00E3718B">
        <w:trPr>
          <w:trHeight w:val="1440"/>
        </w:trPr>
        <w:tc>
          <w:tcPr>
            <w:tcW w:w="0" w:type="auto"/>
            <w:shd w:val="clear" w:color="auto" w:fill="auto"/>
            <w:noWrap/>
            <w:vAlign w:val="center"/>
            <w:hideMark/>
          </w:tcPr>
          <w:p w14:paraId="452027A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7D9F160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钢瓶接头</w:t>
            </w:r>
          </w:p>
        </w:tc>
        <w:tc>
          <w:tcPr>
            <w:tcW w:w="2362" w:type="dxa"/>
            <w:shd w:val="clear" w:color="auto" w:fill="auto"/>
            <w:vAlign w:val="center"/>
            <w:hideMark/>
          </w:tcPr>
          <w:p w14:paraId="5B1CDFE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G5/8-RH接头，要求耐压：300bar，材质-316L</w:t>
            </w:r>
          </w:p>
        </w:tc>
        <w:tc>
          <w:tcPr>
            <w:tcW w:w="695" w:type="dxa"/>
            <w:shd w:val="clear" w:color="auto" w:fill="auto"/>
            <w:noWrap/>
            <w:vAlign w:val="center"/>
            <w:hideMark/>
          </w:tcPr>
          <w:p w14:paraId="7DC5DD1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2AC0464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2D53DF6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D781114" w14:textId="77777777" w:rsidTr="00E3718B">
        <w:trPr>
          <w:trHeight w:val="585"/>
        </w:trPr>
        <w:tc>
          <w:tcPr>
            <w:tcW w:w="0" w:type="auto"/>
            <w:shd w:val="clear" w:color="auto" w:fill="auto"/>
            <w:noWrap/>
            <w:vAlign w:val="center"/>
            <w:hideMark/>
          </w:tcPr>
          <w:p w14:paraId="76A5587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4040CFD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双外丝单向阀</w:t>
            </w:r>
          </w:p>
        </w:tc>
        <w:tc>
          <w:tcPr>
            <w:tcW w:w="2362" w:type="dxa"/>
            <w:shd w:val="clear" w:color="auto" w:fill="auto"/>
            <w:vAlign w:val="center"/>
            <w:hideMark/>
          </w:tcPr>
          <w:p w14:paraId="11730EF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SS-HN-MNT4</w:t>
            </w:r>
          </w:p>
        </w:tc>
        <w:tc>
          <w:tcPr>
            <w:tcW w:w="695" w:type="dxa"/>
            <w:shd w:val="clear" w:color="auto" w:fill="auto"/>
            <w:noWrap/>
            <w:vAlign w:val="center"/>
            <w:hideMark/>
          </w:tcPr>
          <w:p w14:paraId="06116CE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658C821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5A6846F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4640857F" w14:textId="77777777" w:rsidTr="00E3718B">
        <w:trPr>
          <w:trHeight w:val="870"/>
        </w:trPr>
        <w:tc>
          <w:tcPr>
            <w:tcW w:w="0" w:type="auto"/>
            <w:shd w:val="clear" w:color="auto" w:fill="auto"/>
            <w:noWrap/>
            <w:vAlign w:val="center"/>
            <w:hideMark/>
          </w:tcPr>
          <w:p w14:paraId="32341CC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1442047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减压器接头</w:t>
            </w:r>
          </w:p>
        </w:tc>
        <w:tc>
          <w:tcPr>
            <w:tcW w:w="2362" w:type="dxa"/>
            <w:shd w:val="clear" w:color="auto" w:fill="auto"/>
            <w:vAlign w:val="center"/>
            <w:hideMark/>
          </w:tcPr>
          <w:p w14:paraId="43B15BA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1/4NPT-1/4卡套  耐压3000PSI</w:t>
            </w:r>
          </w:p>
        </w:tc>
        <w:tc>
          <w:tcPr>
            <w:tcW w:w="695" w:type="dxa"/>
            <w:shd w:val="clear" w:color="auto" w:fill="auto"/>
            <w:noWrap/>
            <w:vAlign w:val="center"/>
            <w:hideMark/>
          </w:tcPr>
          <w:p w14:paraId="0617335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319B0F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4BA64F6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2127993" w14:textId="77777777" w:rsidTr="00E3718B">
        <w:trPr>
          <w:trHeight w:val="1440"/>
        </w:trPr>
        <w:tc>
          <w:tcPr>
            <w:tcW w:w="0" w:type="auto"/>
            <w:shd w:val="clear" w:color="auto" w:fill="auto"/>
            <w:noWrap/>
            <w:vAlign w:val="center"/>
            <w:hideMark/>
          </w:tcPr>
          <w:p w14:paraId="344E2EA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vAlign w:val="center"/>
            <w:hideMark/>
          </w:tcPr>
          <w:p w14:paraId="365FB9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卡套球阀</w:t>
            </w:r>
          </w:p>
        </w:tc>
        <w:tc>
          <w:tcPr>
            <w:tcW w:w="2362" w:type="dxa"/>
            <w:shd w:val="clear" w:color="auto" w:fill="auto"/>
            <w:vAlign w:val="center"/>
            <w:hideMark/>
          </w:tcPr>
          <w:p w14:paraId="116F278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SS-BVL-TF4   进出气1/4卡套，耐压1000PSI</w:t>
            </w:r>
          </w:p>
        </w:tc>
        <w:tc>
          <w:tcPr>
            <w:tcW w:w="695" w:type="dxa"/>
            <w:shd w:val="clear" w:color="auto" w:fill="auto"/>
            <w:noWrap/>
            <w:vAlign w:val="center"/>
            <w:hideMark/>
          </w:tcPr>
          <w:p w14:paraId="704B5EB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67DB7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6FF195F3"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3A42C8B" w14:textId="77777777" w:rsidTr="00E3718B">
        <w:trPr>
          <w:trHeight w:val="315"/>
        </w:trPr>
        <w:tc>
          <w:tcPr>
            <w:tcW w:w="0" w:type="auto"/>
            <w:shd w:val="clear" w:color="auto" w:fill="auto"/>
            <w:noWrap/>
            <w:vAlign w:val="center"/>
            <w:hideMark/>
          </w:tcPr>
          <w:p w14:paraId="39CEBE44"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4B660394"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终端</w:t>
            </w:r>
          </w:p>
        </w:tc>
      </w:tr>
      <w:tr w:rsidR="00E303BC" w:rsidRPr="00B5198E" w14:paraId="1FA95064" w14:textId="77777777" w:rsidTr="00E3718B">
        <w:trPr>
          <w:trHeight w:val="1440"/>
        </w:trPr>
        <w:tc>
          <w:tcPr>
            <w:tcW w:w="0" w:type="auto"/>
            <w:shd w:val="clear" w:color="auto" w:fill="auto"/>
            <w:noWrap/>
            <w:vAlign w:val="center"/>
            <w:hideMark/>
          </w:tcPr>
          <w:p w14:paraId="6C4D99E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vAlign w:val="center"/>
            <w:hideMark/>
          </w:tcPr>
          <w:p w14:paraId="7816F33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终端球阀</w:t>
            </w:r>
          </w:p>
        </w:tc>
        <w:tc>
          <w:tcPr>
            <w:tcW w:w="2362" w:type="dxa"/>
            <w:shd w:val="clear" w:color="auto" w:fill="auto"/>
            <w:vAlign w:val="center"/>
            <w:hideMark/>
          </w:tcPr>
          <w:p w14:paraId="237E326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进出气1/4卡套，材质：不锈钢 耐压：1000PSI</w:t>
            </w:r>
          </w:p>
        </w:tc>
        <w:tc>
          <w:tcPr>
            <w:tcW w:w="695" w:type="dxa"/>
            <w:shd w:val="clear" w:color="auto" w:fill="auto"/>
            <w:noWrap/>
            <w:vAlign w:val="center"/>
            <w:hideMark/>
          </w:tcPr>
          <w:p w14:paraId="3B6102D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13B604D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48E54C3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461B3E8B" w14:textId="77777777" w:rsidTr="00E3718B">
        <w:trPr>
          <w:trHeight w:val="1155"/>
        </w:trPr>
        <w:tc>
          <w:tcPr>
            <w:tcW w:w="0" w:type="auto"/>
            <w:shd w:val="clear" w:color="auto" w:fill="auto"/>
            <w:noWrap/>
            <w:vAlign w:val="center"/>
            <w:hideMark/>
          </w:tcPr>
          <w:p w14:paraId="3D7DDC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vAlign w:val="center"/>
            <w:hideMark/>
          </w:tcPr>
          <w:p w14:paraId="2083E1D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终端转接头</w:t>
            </w:r>
          </w:p>
        </w:tc>
        <w:tc>
          <w:tcPr>
            <w:tcW w:w="2362" w:type="dxa"/>
            <w:shd w:val="clear" w:color="auto" w:fill="auto"/>
            <w:vAlign w:val="center"/>
            <w:hideMark/>
          </w:tcPr>
          <w:p w14:paraId="7E7C11A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1/4光管-8MM宝塔头  耐压1000PSI</w:t>
            </w:r>
          </w:p>
        </w:tc>
        <w:tc>
          <w:tcPr>
            <w:tcW w:w="695" w:type="dxa"/>
            <w:shd w:val="clear" w:color="auto" w:fill="auto"/>
            <w:noWrap/>
            <w:vAlign w:val="center"/>
            <w:hideMark/>
          </w:tcPr>
          <w:p w14:paraId="78BD387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0E2CD59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690A2ADD"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514DA31" w14:textId="77777777" w:rsidTr="00E3718B">
        <w:trPr>
          <w:trHeight w:val="315"/>
        </w:trPr>
        <w:tc>
          <w:tcPr>
            <w:tcW w:w="0" w:type="auto"/>
            <w:shd w:val="clear" w:color="auto" w:fill="auto"/>
            <w:noWrap/>
            <w:vAlign w:val="center"/>
            <w:hideMark/>
          </w:tcPr>
          <w:p w14:paraId="1E3B47AB"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6339378C"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管道辅材</w:t>
            </w:r>
          </w:p>
        </w:tc>
      </w:tr>
      <w:tr w:rsidR="00E303BC" w:rsidRPr="00B5198E" w14:paraId="61D5C510" w14:textId="77777777" w:rsidTr="00E3718B">
        <w:trPr>
          <w:trHeight w:val="300"/>
        </w:trPr>
        <w:tc>
          <w:tcPr>
            <w:tcW w:w="0" w:type="auto"/>
            <w:shd w:val="clear" w:color="auto" w:fill="auto"/>
            <w:noWrap/>
            <w:vAlign w:val="center"/>
            <w:hideMark/>
          </w:tcPr>
          <w:p w14:paraId="2C03459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9</w:t>
            </w:r>
          </w:p>
        </w:tc>
        <w:tc>
          <w:tcPr>
            <w:tcW w:w="1963" w:type="dxa"/>
            <w:shd w:val="clear" w:color="auto" w:fill="auto"/>
            <w:vAlign w:val="center"/>
            <w:hideMark/>
          </w:tcPr>
          <w:p w14:paraId="1491B0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不锈钢管</w:t>
            </w:r>
          </w:p>
        </w:tc>
        <w:tc>
          <w:tcPr>
            <w:tcW w:w="2362" w:type="dxa"/>
            <w:shd w:val="clear" w:color="auto" w:fill="auto"/>
            <w:noWrap/>
            <w:vAlign w:val="center"/>
            <w:hideMark/>
          </w:tcPr>
          <w:p w14:paraId="341DFE7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316L-BA-1/4  外径：6.35MM  壁厚：0.89MM</w:t>
            </w:r>
          </w:p>
        </w:tc>
        <w:tc>
          <w:tcPr>
            <w:tcW w:w="695" w:type="dxa"/>
            <w:shd w:val="clear" w:color="auto" w:fill="auto"/>
            <w:noWrap/>
            <w:vAlign w:val="center"/>
            <w:hideMark/>
          </w:tcPr>
          <w:p w14:paraId="7DB8AC7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w:t>
            </w:r>
          </w:p>
        </w:tc>
        <w:tc>
          <w:tcPr>
            <w:tcW w:w="696" w:type="dxa"/>
            <w:shd w:val="clear" w:color="auto" w:fill="auto"/>
            <w:noWrap/>
            <w:vAlign w:val="center"/>
            <w:hideMark/>
          </w:tcPr>
          <w:p w14:paraId="30BE489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0EF4D681"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7723CFD9" w14:textId="77777777" w:rsidTr="00E3718B">
        <w:trPr>
          <w:trHeight w:val="870"/>
        </w:trPr>
        <w:tc>
          <w:tcPr>
            <w:tcW w:w="0" w:type="auto"/>
            <w:shd w:val="clear" w:color="auto" w:fill="auto"/>
            <w:noWrap/>
            <w:vAlign w:val="center"/>
            <w:hideMark/>
          </w:tcPr>
          <w:p w14:paraId="60F5EB7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1963" w:type="dxa"/>
            <w:shd w:val="clear" w:color="auto" w:fill="auto"/>
            <w:vAlign w:val="center"/>
            <w:hideMark/>
          </w:tcPr>
          <w:p w14:paraId="55577A0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卡套直通</w:t>
            </w:r>
          </w:p>
        </w:tc>
        <w:tc>
          <w:tcPr>
            <w:tcW w:w="2362" w:type="dxa"/>
            <w:shd w:val="clear" w:color="auto" w:fill="auto"/>
            <w:vAlign w:val="center"/>
            <w:hideMark/>
          </w:tcPr>
          <w:p w14:paraId="17F1BFD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3059EF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054406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1DAC541E"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76C3F2F2" w14:textId="77777777" w:rsidTr="00E3718B">
        <w:trPr>
          <w:trHeight w:val="870"/>
        </w:trPr>
        <w:tc>
          <w:tcPr>
            <w:tcW w:w="0" w:type="auto"/>
            <w:shd w:val="clear" w:color="auto" w:fill="auto"/>
            <w:noWrap/>
            <w:vAlign w:val="center"/>
            <w:hideMark/>
          </w:tcPr>
          <w:p w14:paraId="33E9A6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w:t>
            </w:r>
          </w:p>
        </w:tc>
        <w:tc>
          <w:tcPr>
            <w:tcW w:w="1963" w:type="dxa"/>
            <w:shd w:val="clear" w:color="auto" w:fill="auto"/>
            <w:vAlign w:val="center"/>
            <w:hideMark/>
          </w:tcPr>
          <w:p w14:paraId="25A8413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卡套三通</w:t>
            </w:r>
          </w:p>
        </w:tc>
        <w:tc>
          <w:tcPr>
            <w:tcW w:w="2362" w:type="dxa"/>
            <w:shd w:val="clear" w:color="auto" w:fill="auto"/>
            <w:vAlign w:val="center"/>
            <w:hideMark/>
          </w:tcPr>
          <w:p w14:paraId="42DB102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6907B04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6703C87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172EBAE0"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AAAA45D" w14:textId="77777777" w:rsidTr="00E3718B">
        <w:trPr>
          <w:trHeight w:val="300"/>
        </w:trPr>
        <w:tc>
          <w:tcPr>
            <w:tcW w:w="0" w:type="auto"/>
            <w:shd w:val="clear" w:color="auto" w:fill="auto"/>
            <w:noWrap/>
            <w:vAlign w:val="center"/>
            <w:hideMark/>
          </w:tcPr>
          <w:p w14:paraId="564C2A5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12</w:t>
            </w:r>
          </w:p>
        </w:tc>
        <w:tc>
          <w:tcPr>
            <w:tcW w:w="1963" w:type="dxa"/>
            <w:shd w:val="clear" w:color="auto" w:fill="auto"/>
            <w:vAlign w:val="center"/>
            <w:hideMark/>
          </w:tcPr>
          <w:p w14:paraId="43024D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安装面板</w:t>
            </w:r>
          </w:p>
        </w:tc>
        <w:tc>
          <w:tcPr>
            <w:tcW w:w="2362" w:type="dxa"/>
            <w:shd w:val="clear" w:color="auto" w:fill="auto"/>
            <w:vAlign w:val="center"/>
            <w:hideMark/>
          </w:tcPr>
          <w:p w14:paraId="4A5519C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200*155</w:t>
            </w:r>
          </w:p>
        </w:tc>
        <w:tc>
          <w:tcPr>
            <w:tcW w:w="695" w:type="dxa"/>
            <w:shd w:val="clear" w:color="auto" w:fill="auto"/>
            <w:noWrap/>
            <w:vAlign w:val="center"/>
            <w:hideMark/>
          </w:tcPr>
          <w:p w14:paraId="3DCA51F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15B646F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块</w:t>
            </w:r>
          </w:p>
        </w:tc>
        <w:tc>
          <w:tcPr>
            <w:tcW w:w="3390" w:type="dxa"/>
            <w:shd w:val="clear" w:color="auto" w:fill="auto"/>
            <w:noWrap/>
            <w:vAlign w:val="center"/>
          </w:tcPr>
          <w:p w14:paraId="0CCC74D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6A7D2AA" w14:textId="77777777" w:rsidTr="00E3718B">
        <w:trPr>
          <w:trHeight w:val="300"/>
        </w:trPr>
        <w:tc>
          <w:tcPr>
            <w:tcW w:w="0" w:type="auto"/>
            <w:shd w:val="clear" w:color="auto" w:fill="auto"/>
            <w:noWrap/>
            <w:vAlign w:val="center"/>
            <w:hideMark/>
          </w:tcPr>
          <w:p w14:paraId="1F7031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13</w:t>
            </w:r>
          </w:p>
        </w:tc>
        <w:tc>
          <w:tcPr>
            <w:tcW w:w="1963" w:type="dxa"/>
            <w:shd w:val="clear" w:color="auto" w:fill="auto"/>
            <w:vAlign w:val="center"/>
            <w:hideMark/>
          </w:tcPr>
          <w:p w14:paraId="2E35E05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钢瓶固定架</w:t>
            </w:r>
          </w:p>
        </w:tc>
        <w:tc>
          <w:tcPr>
            <w:tcW w:w="2362" w:type="dxa"/>
            <w:shd w:val="clear" w:color="auto" w:fill="auto"/>
            <w:noWrap/>
            <w:vAlign w:val="center"/>
            <w:hideMark/>
          </w:tcPr>
          <w:p w14:paraId="63EB9F5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ABS 阻燃</w:t>
            </w:r>
          </w:p>
        </w:tc>
        <w:tc>
          <w:tcPr>
            <w:tcW w:w="695" w:type="dxa"/>
            <w:shd w:val="clear" w:color="auto" w:fill="auto"/>
            <w:noWrap/>
            <w:vAlign w:val="center"/>
            <w:hideMark/>
          </w:tcPr>
          <w:p w14:paraId="614D194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65D0CED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169B80C5"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73DC403" w14:textId="77777777" w:rsidTr="00E3718B">
        <w:trPr>
          <w:trHeight w:val="300"/>
        </w:trPr>
        <w:tc>
          <w:tcPr>
            <w:tcW w:w="0" w:type="auto"/>
            <w:shd w:val="clear" w:color="auto" w:fill="auto"/>
            <w:noWrap/>
            <w:vAlign w:val="center"/>
            <w:hideMark/>
          </w:tcPr>
          <w:p w14:paraId="4F49C07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w:t>
            </w:r>
          </w:p>
        </w:tc>
        <w:tc>
          <w:tcPr>
            <w:tcW w:w="1963" w:type="dxa"/>
            <w:shd w:val="clear" w:color="auto" w:fill="auto"/>
            <w:vAlign w:val="center"/>
            <w:hideMark/>
          </w:tcPr>
          <w:p w14:paraId="5B686C1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管夹</w:t>
            </w:r>
          </w:p>
        </w:tc>
        <w:tc>
          <w:tcPr>
            <w:tcW w:w="2362" w:type="dxa"/>
            <w:shd w:val="clear" w:color="auto" w:fill="auto"/>
            <w:vAlign w:val="center"/>
            <w:hideMark/>
          </w:tcPr>
          <w:p w14:paraId="5008962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1/4  铝合金 </w:t>
            </w:r>
          </w:p>
        </w:tc>
        <w:tc>
          <w:tcPr>
            <w:tcW w:w="695" w:type="dxa"/>
            <w:shd w:val="clear" w:color="auto" w:fill="auto"/>
            <w:noWrap/>
            <w:vAlign w:val="center"/>
            <w:hideMark/>
          </w:tcPr>
          <w:p w14:paraId="747585D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w:t>
            </w:r>
          </w:p>
        </w:tc>
        <w:tc>
          <w:tcPr>
            <w:tcW w:w="696" w:type="dxa"/>
            <w:shd w:val="clear" w:color="auto" w:fill="auto"/>
            <w:noWrap/>
            <w:vAlign w:val="center"/>
            <w:hideMark/>
          </w:tcPr>
          <w:p w14:paraId="5B9DBA3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4CFCBF25"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4B9EA2E6" w14:textId="77777777" w:rsidTr="00E3718B">
        <w:trPr>
          <w:trHeight w:val="300"/>
        </w:trPr>
        <w:tc>
          <w:tcPr>
            <w:tcW w:w="0" w:type="auto"/>
            <w:shd w:val="clear" w:color="auto" w:fill="auto"/>
            <w:noWrap/>
            <w:vAlign w:val="center"/>
            <w:hideMark/>
          </w:tcPr>
          <w:p w14:paraId="37956B3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w:t>
            </w:r>
          </w:p>
        </w:tc>
        <w:tc>
          <w:tcPr>
            <w:tcW w:w="1963" w:type="dxa"/>
            <w:shd w:val="clear" w:color="auto" w:fill="auto"/>
            <w:vAlign w:val="center"/>
            <w:hideMark/>
          </w:tcPr>
          <w:p w14:paraId="7A3E61A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铝型材</w:t>
            </w:r>
          </w:p>
        </w:tc>
        <w:tc>
          <w:tcPr>
            <w:tcW w:w="2362" w:type="dxa"/>
            <w:shd w:val="clear" w:color="auto" w:fill="auto"/>
            <w:vAlign w:val="center"/>
            <w:hideMark/>
          </w:tcPr>
          <w:p w14:paraId="4634897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30*30</w:t>
            </w:r>
          </w:p>
        </w:tc>
        <w:tc>
          <w:tcPr>
            <w:tcW w:w="695" w:type="dxa"/>
            <w:shd w:val="clear" w:color="auto" w:fill="auto"/>
            <w:noWrap/>
            <w:vAlign w:val="center"/>
            <w:hideMark/>
          </w:tcPr>
          <w:p w14:paraId="6889D58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0AD139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17A5B85E"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DDE4B39" w14:textId="77777777" w:rsidTr="00E3718B">
        <w:trPr>
          <w:trHeight w:val="585"/>
        </w:trPr>
        <w:tc>
          <w:tcPr>
            <w:tcW w:w="0" w:type="auto"/>
            <w:shd w:val="clear" w:color="auto" w:fill="auto"/>
            <w:noWrap/>
            <w:vAlign w:val="center"/>
            <w:hideMark/>
          </w:tcPr>
          <w:p w14:paraId="1FDC269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16</w:t>
            </w:r>
          </w:p>
        </w:tc>
        <w:tc>
          <w:tcPr>
            <w:tcW w:w="1963" w:type="dxa"/>
            <w:shd w:val="clear" w:color="auto" w:fill="auto"/>
            <w:vAlign w:val="center"/>
            <w:hideMark/>
          </w:tcPr>
          <w:p w14:paraId="5BC19BA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安装辅材</w:t>
            </w:r>
          </w:p>
        </w:tc>
        <w:tc>
          <w:tcPr>
            <w:tcW w:w="2362" w:type="dxa"/>
            <w:shd w:val="clear" w:color="auto" w:fill="auto"/>
            <w:vAlign w:val="center"/>
            <w:hideMark/>
          </w:tcPr>
          <w:p w14:paraId="2D7CB72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螺丝，标签，线槽</w:t>
            </w:r>
          </w:p>
        </w:tc>
        <w:tc>
          <w:tcPr>
            <w:tcW w:w="695" w:type="dxa"/>
            <w:shd w:val="clear" w:color="auto" w:fill="auto"/>
            <w:noWrap/>
            <w:vAlign w:val="center"/>
            <w:hideMark/>
          </w:tcPr>
          <w:p w14:paraId="248BEF9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773878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noWrap/>
            <w:vAlign w:val="center"/>
          </w:tcPr>
          <w:p w14:paraId="16239380"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5875E90" w14:textId="77777777" w:rsidTr="00E3718B">
        <w:trPr>
          <w:trHeight w:val="315"/>
        </w:trPr>
        <w:tc>
          <w:tcPr>
            <w:tcW w:w="0" w:type="auto"/>
            <w:shd w:val="clear" w:color="auto" w:fill="auto"/>
            <w:noWrap/>
            <w:vAlign w:val="center"/>
            <w:hideMark/>
          </w:tcPr>
          <w:p w14:paraId="03F8AC9E"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7602D3E1"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317</w:t>
            </w:r>
          </w:p>
        </w:tc>
      </w:tr>
      <w:tr w:rsidR="00E303BC" w:rsidRPr="00B5198E" w14:paraId="6CB0A112" w14:textId="77777777" w:rsidTr="00E3718B">
        <w:trPr>
          <w:trHeight w:val="315"/>
        </w:trPr>
        <w:tc>
          <w:tcPr>
            <w:tcW w:w="0" w:type="auto"/>
            <w:shd w:val="clear" w:color="auto" w:fill="auto"/>
            <w:noWrap/>
            <w:vAlign w:val="center"/>
            <w:hideMark/>
          </w:tcPr>
          <w:p w14:paraId="1543B606" w14:textId="77777777" w:rsidR="00E303BC" w:rsidRPr="003A7755" w:rsidRDefault="00E303BC" w:rsidP="00E3718B">
            <w:pPr>
              <w:widowControl/>
              <w:jc w:val="center"/>
              <w:rPr>
                <w:rFonts w:ascii="宋体" w:eastAsia="宋体" w:hAnsi="宋体" w:cs="宋体"/>
                <w:b/>
                <w:bCs/>
                <w:color w:val="000000"/>
                <w:kern w:val="0"/>
                <w:szCs w:val="21"/>
              </w:rPr>
            </w:pPr>
          </w:p>
        </w:tc>
        <w:tc>
          <w:tcPr>
            <w:tcW w:w="0" w:type="auto"/>
            <w:gridSpan w:val="5"/>
            <w:shd w:val="clear" w:color="auto" w:fill="auto"/>
            <w:noWrap/>
            <w:vAlign w:val="center"/>
            <w:hideMark/>
          </w:tcPr>
          <w:p w14:paraId="61AAB362"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气瓶间</w:t>
            </w:r>
          </w:p>
        </w:tc>
      </w:tr>
      <w:tr w:rsidR="00E303BC" w:rsidRPr="00B5198E" w14:paraId="2A16DA9B" w14:textId="77777777" w:rsidTr="00E3718B">
        <w:trPr>
          <w:trHeight w:val="1155"/>
        </w:trPr>
        <w:tc>
          <w:tcPr>
            <w:tcW w:w="0" w:type="auto"/>
            <w:shd w:val="clear" w:color="auto" w:fill="auto"/>
            <w:noWrap/>
            <w:vAlign w:val="center"/>
            <w:hideMark/>
          </w:tcPr>
          <w:p w14:paraId="4F20340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2178365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手动切换（1*1）</w:t>
            </w:r>
          </w:p>
        </w:tc>
        <w:tc>
          <w:tcPr>
            <w:tcW w:w="2362" w:type="dxa"/>
            <w:shd w:val="clear" w:color="auto" w:fill="auto"/>
            <w:vAlign w:val="center"/>
            <w:hideMark/>
          </w:tcPr>
          <w:p w14:paraId="1BC8E2D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包含一级减压器，配套两节点汇流排</w:t>
            </w:r>
          </w:p>
        </w:tc>
        <w:tc>
          <w:tcPr>
            <w:tcW w:w="695" w:type="dxa"/>
            <w:shd w:val="clear" w:color="auto" w:fill="auto"/>
            <w:noWrap/>
            <w:vAlign w:val="center"/>
            <w:hideMark/>
          </w:tcPr>
          <w:p w14:paraId="04B275D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4D60AED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noWrap/>
            <w:vAlign w:val="center"/>
          </w:tcPr>
          <w:p w14:paraId="11209593"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9202A2B" w14:textId="77777777" w:rsidTr="00E3718B">
        <w:trPr>
          <w:trHeight w:val="1725"/>
        </w:trPr>
        <w:tc>
          <w:tcPr>
            <w:tcW w:w="0" w:type="auto"/>
            <w:shd w:val="clear" w:color="auto" w:fill="auto"/>
            <w:noWrap/>
            <w:vAlign w:val="center"/>
            <w:hideMark/>
          </w:tcPr>
          <w:p w14:paraId="49CD3A9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614E456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高压软管</w:t>
            </w:r>
          </w:p>
        </w:tc>
        <w:tc>
          <w:tcPr>
            <w:tcW w:w="2362" w:type="dxa"/>
            <w:shd w:val="clear" w:color="auto" w:fill="auto"/>
            <w:vAlign w:val="center"/>
            <w:hideMark/>
          </w:tcPr>
          <w:p w14:paraId="12C8FB8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工作压力300bar，进口气螺纹1/4FNPT，材质:316La  长度;1M</w:t>
            </w:r>
          </w:p>
        </w:tc>
        <w:tc>
          <w:tcPr>
            <w:tcW w:w="695" w:type="dxa"/>
            <w:shd w:val="clear" w:color="auto" w:fill="auto"/>
            <w:noWrap/>
            <w:vAlign w:val="center"/>
            <w:hideMark/>
          </w:tcPr>
          <w:p w14:paraId="43670B1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63224EE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根</w:t>
            </w:r>
          </w:p>
        </w:tc>
        <w:tc>
          <w:tcPr>
            <w:tcW w:w="3390" w:type="dxa"/>
            <w:shd w:val="clear" w:color="auto" w:fill="auto"/>
            <w:noWrap/>
            <w:vAlign w:val="center"/>
          </w:tcPr>
          <w:p w14:paraId="36398E98"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A8A23DD" w14:textId="77777777" w:rsidTr="00E3718B">
        <w:trPr>
          <w:trHeight w:val="1440"/>
        </w:trPr>
        <w:tc>
          <w:tcPr>
            <w:tcW w:w="0" w:type="auto"/>
            <w:shd w:val="clear" w:color="auto" w:fill="auto"/>
            <w:noWrap/>
            <w:vAlign w:val="center"/>
            <w:hideMark/>
          </w:tcPr>
          <w:p w14:paraId="41FEA25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60A7B57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钢瓶接头</w:t>
            </w:r>
          </w:p>
        </w:tc>
        <w:tc>
          <w:tcPr>
            <w:tcW w:w="2362" w:type="dxa"/>
            <w:shd w:val="clear" w:color="auto" w:fill="auto"/>
            <w:vAlign w:val="center"/>
            <w:hideMark/>
          </w:tcPr>
          <w:p w14:paraId="1CE9240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G5/8-RH接头，要求耐压：300bar，材质-316L</w:t>
            </w:r>
          </w:p>
        </w:tc>
        <w:tc>
          <w:tcPr>
            <w:tcW w:w="695" w:type="dxa"/>
            <w:shd w:val="clear" w:color="auto" w:fill="auto"/>
            <w:noWrap/>
            <w:vAlign w:val="center"/>
            <w:hideMark/>
          </w:tcPr>
          <w:p w14:paraId="371797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1F1AFDF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698E7E2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4F9112ED" w14:textId="77777777" w:rsidTr="00E3718B">
        <w:trPr>
          <w:trHeight w:val="585"/>
        </w:trPr>
        <w:tc>
          <w:tcPr>
            <w:tcW w:w="0" w:type="auto"/>
            <w:shd w:val="clear" w:color="auto" w:fill="auto"/>
            <w:noWrap/>
            <w:vAlign w:val="center"/>
            <w:hideMark/>
          </w:tcPr>
          <w:p w14:paraId="408EA7A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3BC1BD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双外丝单向阀</w:t>
            </w:r>
          </w:p>
        </w:tc>
        <w:tc>
          <w:tcPr>
            <w:tcW w:w="2362" w:type="dxa"/>
            <w:shd w:val="clear" w:color="auto" w:fill="auto"/>
            <w:vAlign w:val="center"/>
            <w:hideMark/>
          </w:tcPr>
          <w:p w14:paraId="12854FF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SS-HN-MNT4</w:t>
            </w:r>
          </w:p>
        </w:tc>
        <w:tc>
          <w:tcPr>
            <w:tcW w:w="695" w:type="dxa"/>
            <w:shd w:val="clear" w:color="auto" w:fill="auto"/>
            <w:noWrap/>
            <w:vAlign w:val="center"/>
            <w:hideMark/>
          </w:tcPr>
          <w:p w14:paraId="1F5852F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1A7306E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49DD72F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60B5BAF" w14:textId="77777777" w:rsidTr="00E3718B">
        <w:trPr>
          <w:trHeight w:val="870"/>
        </w:trPr>
        <w:tc>
          <w:tcPr>
            <w:tcW w:w="0" w:type="auto"/>
            <w:shd w:val="clear" w:color="auto" w:fill="auto"/>
            <w:noWrap/>
            <w:vAlign w:val="center"/>
            <w:hideMark/>
          </w:tcPr>
          <w:p w14:paraId="0B8FDEB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1963" w:type="dxa"/>
            <w:shd w:val="clear" w:color="auto" w:fill="auto"/>
            <w:vAlign w:val="center"/>
            <w:hideMark/>
          </w:tcPr>
          <w:p w14:paraId="296023C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减压器接头</w:t>
            </w:r>
          </w:p>
        </w:tc>
        <w:tc>
          <w:tcPr>
            <w:tcW w:w="2362" w:type="dxa"/>
            <w:shd w:val="clear" w:color="auto" w:fill="auto"/>
            <w:vAlign w:val="center"/>
            <w:hideMark/>
          </w:tcPr>
          <w:p w14:paraId="6848F7C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1/4NPT-1/4卡套  耐压3000PSI</w:t>
            </w:r>
          </w:p>
        </w:tc>
        <w:tc>
          <w:tcPr>
            <w:tcW w:w="695" w:type="dxa"/>
            <w:shd w:val="clear" w:color="auto" w:fill="auto"/>
            <w:noWrap/>
            <w:vAlign w:val="center"/>
            <w:hideMark/>
          </w:tcPr>
          <w:p w14:paraId="5255BA5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DDABF4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0BE7C8B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3A11D9F" w14:textId="77777777" w:rsidTr="00E3718B">
        <w:trPr>
          <w:trHeight w:val="1440"/>
        </w:trPr>
        <w:tc>
          <w:tcPr>
            <w:tcW w:w="0" w:type="auto"/>
            <w:shd w:val="clear" w:color="auto" w:fill="auto"/>
            <w:noWrap/>
            <w:vAlign w:val="center"/>
            <w:hideMark/>
          </w:tcPr>
          <w:p w14:paraId="0CC92E8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vAlign w:val="center"/>
            <w:hideMark/>
          </w:tcPr>
          <w:p w14:paraId="1D0BB9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卡套球阀</w:t>
            </w:r>
          </w:p>
        </w:tc>
        <w:tc>
          <w:tcPr>
            <w:tcW w:w="2362" w:type="dxa"/>
            <w:shd w:val="clear" w:color="auto" w:fill="auto"/>
            <w:vAlign w:val="center"/>
            <w:hideMark/>
          </w:tcPr>
          <w:p w14:paraId="65CDD66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SS-BVL-TF4   进出气1/4卡套，耐压1000PSI</w:t>
            </w:r>
          </w:p>
        </w:tc>
        <w:tc>
          <w:tcPr>
            <w:tcW w:w="695" w:type="dxa"/>
            <w:shd w:val="clear" w:color="auto" w:fill="auto"/>
            <w:noWrap/>
            <w:vAlign w:val="center"/>
            <w:hideMark/>
          </w:tcPr>
          <w:p w14:paraId="24A6788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16A570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0798FFF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DE87773" w14:textId="77777777" w:rsidTr="00E3718B">
        <w:trPr>
          <w:trHeight w:val="315"/>
        </w:trPr>
        <w:tc>
          <w:tcPr>
            <w:tcW w:w="0" w:type="auto"/>
            <w:shd w:val="clear" w:color="auto" w:fill="auto"/>
            <w:noWrap/>
            <w:vAlign w:val="center"/>
            <w:hideMark/>
          </w:tcPr>
          <w:p w14:paraId="26FA23A5"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65364456"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终端</w:t>
            </w:r>
          </w:p>
        </w:tc>
      </w:tr>
      <w:tr w:rsidR="00E303BC" w:rsidRPr="00B5198E" w14:paraId="35019C80" w14:textId="77777777" w:rsidTr="00E3718B">
        <w:trPr>
          <w:trHeight w:val="1440"/>
        </w:trPr>
        <w:tc>
          <w:tcPr>
            <w:tcW w:w="0" w:type="auto"/>
            <w:shd w:val="clear" w:color="auto" w:fill="auto"/>
            <w:noWrap/>
            <w:vAlign w:val="center"/>
            <w:hideMark/>
          </w:tcPr>
          <w:p w14:paraId="0A3B595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7</w:t>
            </w:r>
          </w:p>
        </w:tc>
        <w:tc>
          <w:tcPr>
            <w:tcW w:w="1963" w:type="dxa"/>
            <w:shd w:val="clear" w:color="auto" w:fill="auto"/>
            <w:vAlign w:val="center"/>
            <w:hideMark/>
          </w:tcPr>
          <w:p w14:paraId="21DE002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终端球阀</w:t>
            </w:r>
          </w:p>
        </w:tc>
        <w:tc>
          <w:tcPr>
            <w:tcW w:w="2362" w:type="dxa"/>
            <w:shd w:val="clear" w:color="auto" w:fill="auto"/>
            <w:vAlign w:val="center"/>
            <w:hideMark/>
          </w:tcPr>
          <w:p w14:paraId="5CB85A1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进出气1/4卡套，材质：不锈钢 耐压：1000PSI</w:t>
            </w:r>
          </w:p>
        </w:tc>
        <w:tc>
          <w:tcPr>
            <w:tcW w:w="695" w:type="dxa"/>
            <w:shd w:val="clear" w:color="auto" w:fill="auto"/>
            <w:noWrap/>
            <w:vAlign w:val="center"/>
            <w:hideMark/>
          </w:tcPr>
          <w:p w14:paraId="2766001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0F1E98B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23D4C7C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E6BBA7C" w14:textId="77777777" w:rsidTr="00E3718B">
        <w:trPr>
          <w:trHeight w:val="1155"/>
        </w:trPr>
        <w:tc>
          <w:tcPr>
            <w:tcW w:w="0" w:type="auto"/>
            <w:shd w:val="clear" w:color="auto" w:fill="auto"/>
            <w:noWrap/>
            <w:vAlign w:val="center"/>
            <w:hideMark/>
          </w:tcPr>
          <w:p w14:paraId="19DDA79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vAlign w:val="center"/>
            <w:hideMark/>
          </w:tcPr>
          <w:p w14:paraId="677395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终端转接头</w:t>
            </w:r>
          </w:p>
        </w:tc>
        <w:tc>
          <w:tcPr>
            <w:tcW w:w="2362" w:type="dxa"/>
            <w:shd w:val="clear" w:color="auto" w:fill="auto"/>
            <w:vAlign w:val="center"/>
            <w:hideMark/>
          </w:tcPr>
          <w:p w14:paraId="58320EC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1/4光管-8MM宝塔头  耐压1000PSI</w:t>
            </w:r>
          </w:p>
        </w:tc>
        <w:tc>
          <w:tcPr>
            <w:tcW w:w="695" w:type="dxa"/>
            <w:shd w:val="clear" w:color="auto" w:fill="auto"/>
            <w:noWrap/>
            <w:vAlign w:val="center"/>
            <w:hideMark/>
          </w:tcPr>
          <w:p w14:paraId="136D76D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697485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6455F74"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027A4257" w14:textId="77777777" w:rsidTr="00E3718B">
        <w:trPr>
          <w:trHeight w:val="315"/>
        </w:trPr>
        <w:tc>
          <w:tcPr>
            <w:tcW w:w="0" w:type="auto"/>
            <w:shd w:val="clear" w:color="auto" w:fill="auto"/>
            <w:noWrap/>
            <w:vAlign w:val="center"/>
            <w:hideMark/>
          </w:tcPr>
          <w:p w14:paraId="25DDFC9E"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5030FD82"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管道辅材</w:t>
            </w:r>
          </w:p>
        </w:tc>
      </w:tr>
      <w:tr w:rsidR="00E303BC" w:rsidRPr="00B5198E" w14:paraId="31FE4AB3" w14:textId="77777777" w:rsidTr="00E3718B">
        <w:trPr>
          <w:trHeight w:val="300"/>
        </w:trPr>
        <w:tc>
          <w:tcPr>
            <w:tcW w:w="0" w:type="auto"/>
            <w:shd w:val="clear" w:color="auto" w:fill="auto"/>
            <w:noWrap/>
            <w:vAlign w:val="center"/>
            <w:hideMark/>
          </w:tcPr>
          <w:p w14:paraId="274FBC7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9</w:t>
            </w:r>
          </w:p>
        </w:tc>
        <w:tc>
          <w:tcPr>
            <w:tcW w:w="1963" w:type="dxa"/>
            <w:shd w:val="clear" w:color="auto" w:fill="auto"/>
            <w:vAlign w:val="center"/>
            <w:hideMark/>
          </w:tcPr>
          <w:p w14:paraId="38FE68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不锈钢管</w:t>
            </w:r>
          </w:p>
        </w:tc>
        <w:tc>
          <w:tcPr>
            <w:tcW w:w="2362" w:type="dxa"/>
            <w:shd w:val="clear" w:color="auto" w:fill="auto"/>
            <w:noWrap/>
            <w:vAlign w:val="center"/>
            <w:hideMark/>
          </w:tcPr>
          <w:p w14:paraId="130EAC7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316L-BA-1/4  外径：6.35MM  壁厚：0.89MM</w:t>
            </w:r>
          </w:p>
        </w:tc>
        <w:tc>
          <w:tcPr>
            <w:tcW w:w="695" w:type="dxa"/>
            <w:shd w:val="clear" w:color="auto" w:fill="auto"/>
            <w:noWrap/>
            <w:vAlign w:val="center"/>
            <w:hideMark/>
          </w:tcPr>
          <w:p w14:paraId="34FC3DE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696" w:type="dxa"/>
            <w:shd w:val="clear" w:color="auto" w:fill="auto"/>
            <w:noWrap/>
            <w:vAlign w:val="center"/>
            <w:hideMark/>
          </w:tcPr>
          <w:p w14:paraId="4BDFC8D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6328DEF5"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DF155C0" w14:textId="77777777" w:rsidTr="00E3718B">
        <w:trPr>
          <w:trHeight w:val="870"/>
        </w:trPr>
        <w:tc>
          <w:tcPr>
            <w:tcW w:w="0" w:type="auto"/>
            <w:shd w:val="clear" w:color="auto" w:fill="auto"/>
            <w:noWrap/>
            <w:vAlign w:val="center"/>
            <w:hideMark/>
          </w:tcPr>
          <w:p w14:paraId="03848BE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1963" w:type="dxa"/>
            <w:shd w:val="clear" w:color="auto" w:fill="auto"/>
            <w:vAlign w:val="center"/>
            <w:hideMark/>
          </w:tcPr>
          <w:p w14:paraId="0EF6B17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卡套直通</w:t>
            </w:r>
          </w:p>
        </w:tc>
        <w:tc>
          <w:tcPr>
            <w:tcW w:w="2362" w:type="dxa"/>
            <w:shd w:val="clear" w:color="auto" w:fill="auto"/>
            <w:vAlign w:val="center"/>
            <w:hideMark/>
          </w:tcPr>
          <w:p w14:paraId="2904138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1C6EEDD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66A69D2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20E8CC46"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7AB0C95C" w14:textId="77777777" w:rsidTr="00E3718B">
        <w:trPr>
          <w:trHeight w:val="870"/>
        </w:trPr>
        <w:tc>
          <w:tcPr>
            <w:tcW w:w="0" w:type="auto"/>
            <w:shd w:val="clear" w:color="auto" w:fill="auto"/>
            <w:noWrap/>
            <w:vAlign w:val="center"/>
            <w:hideMark/>
          </w:tcPr>
          <w:p w14:paraId="4E7362B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w:t>
            </w:r>
          </w:p>
        </w:tc>
        <w:tc>
          <w:tcPr>
            <w:tcW w:w="1963" w:type="dxa"/>
            <w:shd w:val="clear" w:color="auto" w:fill="auto"/>
            <w:vAlign w:val="center"/>
            <w:hideMark/>
          </w:tcPr>
          <w:p w14:paraId="3B9E062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卡套三通</w:t>
            </w:r>
          </w:p>
        </w:tc>
        <w:tc>
          <w:tcPr>
            <w:tcW w:w="2362" w:type="dxa"/>
            <w:shd w:val="clear" w:color="auto" w:fill="auto"/>
            <w:vAlign w:val="center"/>
            <w:hideMark/>
          </w:tcPr>
          <w:p w14:paraId="385DF40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0768B5A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70D5EB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6F89D21"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4CC7CFFD" w14:textId="77777777" w:rsidTr="00E3718B">
        <w:trPr>
          <w:trHeight w:val="300"/>
        </w:trPr>
        <w:tc>
          <w:tcPr>
            <w:tcW w:w="0" w:type="auto"/>
            <w:shd w:val="clear" w:color="auto" w:fill="auto"/>
            <w:noWrap/>
            <w:vAlign w:val="center"/>
            <w:hideMark/>
          </w:tcPr>
          <w:p w14:paraId="6B29CE7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12</w:t>
            </w:r>
          </w:p>
        </w:tc>
        <w:tc>
          <w:tcPr>
            <w:tcW w:w="1963" w:type="dxa"/>
            <w:shd w:val="clear" w:color="auto" w:fill="auto"/>
            <w:vAlign w:val="center"/>
            <w:hideMark/>
          </w:tcPr>
          <w:p w14:paraId="3DE2E22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安装面板</w:t>
            </w:r>
          </w:p>
        </w:tc>
        <w:tc>
          <w:tcPr>
            <w:tcW w:w="2362" w:type="dxa"/>
            <w:shd w:val="clear" w:color="auto" w:fill="auto"/>
            <w:vAlign w:val="center"/>
            <w:hideMark/>
          </w:tcPr>
          <w:p w14:paraId="4409F4A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200*155</w:t>
            </w:r>
          </w:p>
        </w:tc>
        <w:tc>
          <w:tcPr>
            <w:tcW w:w="695" w:type="dxa"/>
            <w:shd w:val="clear" w:color="auto" w:fill="auto"/>
            <w:noWrap/>
            <w:vAlign w:val="center"/>
            <w:hideMark/>
          </w:tcPr>
          <w:p w14:paraId="4CFBEE1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7E96AA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块</w:t>
            </w:r>
          </w:p>
        </w:tc>
        <w:tc>
          <w:tcPr>
            <w:tcW w:w="3390" w:type="dxa"/>
            <w:shd w:val="clear" w:color="auto" w:fill="auto"/>
            <w:noWrap/>
            <w:vAlign w:val="center"/>
          </w:tcPr>
          <w:p w14:paraId="50AE60E3"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0FC6AF8D" w14:textId="77777777" w:rsidTr="00E3718B">
        <w:trPr>
          <w:trHeight w:val="300"/>
        </w:trPr>
        <w:tc>
          <w:tcPr>
            <w:tcW w:w="0" w:type="auto"/>
            <w:shd w:val="clear" w:color="auto" w:fill="auto"/>
            <w:noWrap/>
            <w:vAlign w:val="center"/>
            <w:hideMark/>
          </w:tcPr>
          <w:p w14:paraId="2882E97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13</w:t>
            </w:r>
          </w:p>
        </w:tc>
        <w:tc>
          <w:tcPr>
            <w:tcW w:w="1963" w:type="dxa"/>
            <w:shd w:val="clear" w:color="auto" w:fill="auto"/>
            <w:vAlign w:val="center"/>
            <w:hideMark/>
          </w:tcPr>
          <w:p w14:paraId="41442C5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钢瓶固定架</w:t>
            </w:r>
          </w:p>
        </w:tc>
        <w:tc>
          <w:tcPr>
            <w:tcW w:w="2362" w:type="dxa"/>
            <w:shd w:val="clear" w:color="auto" w:fill="auto"/>
            <w:noWrap/>
            <w:vAlign w:val="center"/>
            <w:hideMark/>
          </w:tcPr>
          <w:p w14:paraId="6F64D2F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ABS 阻燃</w:t>
            </w:r>
          </w:p>
        </w:tc>
        <w:tc>
          <w:tcPr>
            <w:tcW w:w="695" w:type="dxa"/>
            <w:shd w:val="clear" w:color="auto" w:fill="auto"/>
            <w:noWrap/>
            <w:vAlign w:val="center"/>
            <w:hideMark/>
          </w:tcPr>
          <w:p w14:paraId="09FE997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0752193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739E022F"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71F5018D" w14:textId="77777777" w:rsidTr="00E3718B">
        <w:trPr>
          <w:trHeight w:val="300"/>
        </w:trPr>
        <w:tc>
          <w:tcPr>
            <w:tcW w:w="0" w:type="auto"/>
            <w:shd w:val="clear" w:color="auto" w:fill="auto"/>
            <w:noWrap/>
            <w:vAlign w:val="center"/>
            <w:hideMark/>
          </w:tcPr>
          <w:p w14:paraId="54496C0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w:t>
            </w:r>
          </w:p>
        </w:tc>
        <w:tc>
          <w:tcPr>
            <w:tcW w:w="1963" w:type="dxa"/>
            <w:shd w:val="clear" w:color="auto" w:fill="auto"/>
            <w:vAlign w:val="center"/>
            <w:hideMark/>
          </w:tcPr>
          <w:p w14:paraId="1FC2C83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管夹</w:t>
            </w:r>
          </w:p>
        </w:tc>
        <w:tc>
          <w:tcPr>
            <w:tcW w:w="2362" w:type="dxa"/>
            <w:shd w:val="clear" w:color="auto" w:fill="auto"/>
            <w:vAlign w:val="center"/>
            <w:hideMark/>
          </w:tcPr>
          <w:p w14:paraId="0E871D1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1/4  铝合金 </w:t>
            </w:r>
          </w:p>
        </w:tc>
        <w:tc>
          <w:tcPr>
            <w:tcW w:w="695" w:type="dxa"/>
            <w:shd w:val="clear" w:color="auto" w:fill="auto"/>
            <w:noWrap/>
            <w:vAlign w:val="center"/>
            <w:hideMark/>
          </w:tcPr>
          <w:p w14:paraId="707345D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696" w:type="dxa"/>
            <w:shd w:val="clear" w:color="auto" w:fill="auto"/>
            <w:noWrap/>
            <w:vAlign w:val="center"/>
            <w:hideMark/>
          </w:tcPr>
          <w:p w14:paraId="114BC83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234D925F"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35433E60" w14:textId="77777777" w:rsidTr="00E3718B">
        <w:trPr>
          <w:trHeight w:val="300"/>
        </w:trPr>
        <w:tc>
          <w:tcPr>
            <w:tcW w:w="0" w:type="auto"/>
            <w:shd w:val="clear" w:color="auto" w:fill="auto"/>
            <w:noWrap/>
            <w:vAlign w:val="center"/>
            <w:hideMark/>
          </w:tcPr>
          <w:p w14:paraId="5F49838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w:t>
            </w:r>
          </w:p>
        </w:tc>
        <w:tc>
          <w:tcPr>
            <w:tcW w:w="1963" w:type="dxa"/>
            <w:shd w:val="clear" w:color="auto" w:fill="auto"/>
            <w:vAlign w:val="center"/>
            <w:hideMark/>
          </w:tcPr>
          <w:p w14:paraId="2247648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铝型材</w:t>
            </w:r>
          </w:p>
        </w:tc>
        <w:tc>
          <w:tcPr>
            <w:tcW w:w="2362" w:type="dxa"/>
            <w:shd w:val="clear" w:color="auto" w:fill="auto"/>
            <w:vAlign w:val="center"/>
            <w:hideMark/>
          </w:tcPr>
          <w:p w14:paraId="27E949E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30*30</w:t>
            </w:r>
          </w:p>
        </w:tc>
        <w:tc>
          <w:tcPr>
            <w:tcW w:w="695" w:type="dxa"/>
            <w:shd w:val="clear" w:color="auto" w:fill="auto"/>
            <w:noWrap/>
            <w:vAlign w:val="center"/>
            <w:hideMark/>
          </w:tcPr>
          <w:p w14:paraId="3BC4936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F57E5F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6A1EA8EB"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338CA11" w14:textId="77777777" w:rsidTr="00E3718B">
        <w:trPr>
          <w:trHeight w:val="585"/>
        </w:trPr>
        <w:tc>
          <w:tcPr>
            <w:tcW w:w="0" w:type="auto"/>
            <w:shd w:val="clear" w:color="auto" w:fill="auto"/>
            <w:noWrap/>
            <w:vAlign w:val="center"/>
            <w:hideMark/>
          </w:tcPr>
          <w:p w14:paraId="6FBCBE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16</w:t>
            </w:r>
          </w:p>
        </w:tc>
        <w:tc>
          <w:tcPr>
            <w:tcW w:w="1963" w:type="dxa"/>
            <w:shd w:val="clear" w:color="auto" w:fill="auto"/>
            <w:vAlign w:val="center"/>
            <w:hideMark/>
          </w:tcPr>
          <w:p w14:paraId="36D7600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安装辅材</w:t>
            </w:r>
          </w:p>
        </w:tc>
        <w:tc>
          <w:tcPr>
            <w:tcW w:w="2362" w:type="dxa"/>
            <w:shd w:val="clear" w:color="auto" w:fill="auto"/>
            <w:vAlign w:val="center"/>
            <w:hideMark/>
          </w:tcPr>
          <w:p w14:paraId="7F8C4E4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螺丝，标签，线槽</w:t>
            </w:r>
          </w:p>
        </w:tc>
        <w:tc>
          <w:tcPr>
            <w:tcW w:w="695" w:type="dxa"/>
            <w:shd w:val="clear" w:color="auto" w:fill="auto"/>
            <w:noWrap/>
            <w:vAlign w:val="center"/>
            <w:hideMark/>
          </w:tcPr>
          <w:p w14:paraId="44A4C4A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0019FF7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noWrap/>
            <w:vAlign w:val="center"/>
          </w:tcPr>
          <w:p w14:paraId="006AFB56"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88E4943" w14:textId="77777777" w:rsidTr="00E3718B">
        <w:trPr>
          <w:trHeight w:val="315"/>
        </w:trPr>
        <w:tc>
          <w:tcPr>
            <w:tcW w:w="0" w:type="auto"/>
            <w:shd w:val="clear" w:color="auto" w:fill="auto"/>
            <w:noWrap/>
            <w:vAlign w:val="center"/>
            <w:hideMark/>
          </w:tcPr>
          <w:p w14:paraId="54ACBC63"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01C408B2"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308</w:t>
            </w:r>
          </w:p>
        </w:tc>
      </w:tr>
      <w:tr w:rsidR="00E303BC" w:rsidRPr="00B5198E" w14:paraId="13E7EFA5" w14:textId="77777777" w:rsidTr="00E3718B">
        <w:trPr>
          <w:trHeight w:val="315"/>
        </w:trPr>
        <w:tc>
          <w:tcPr>
            <w:tcW w:w="0" w:type="auto"/>
            <w:shd w:val="clear" w:color="auto" w:fill="auto"/>
            <w:noWrap/>
            <w:vAlign w:val="center"/>
            <w:hideMark/>
          </w:tcPr>
          <w:p w14:paraId="659D7CCF" w14:textId="77777777" w:rsidR="00E303BC" w:rsidRPr="003A7755" w:rsidRDefault="00E303BC" w:rsidP="00E3718B">
            <w:pPr>
              <w:widowControl/>
              <w:jc w:val="center"/>
              <w:rPr>
                <w:rFonts w:ascii="宋体" w:eastAsia="宋体" w:hAnsi="宋体" w:cs="宋体"/>
                <w:b/>
                <w:bCs/>
                <w:color w:val="000000"/>
                <w:kern w:val="0"/>
                <w:szCs w:val="21"/>
              </w:rPr>
            </w:pPr>
          </w:p>
        </w:tc>
        <w:tc>
          <w:tcPr>
            <w:tcW w:w="0" w:type="auto"/>
            <w:gridSpan w:val="5"/>
            <w:shd w:val="clear" w:color="auto" w:fill="auto"/>
            <w:noWrap/>
            <w:vAlign w:val="center"/>
            <w:hideMark/>
          </w:tcPr>
          <w:p w14:paraId="65CA1080"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气瓶间</w:t>
            </w:r>
          </w:p>
        </w:tc>
      </w:tr>
      <w:tr w:rsidR="00E303BC" w:rsidRPr="00B5198E" w14:paraId="5242D8A0" w14:textId="77777777" w:rsidTr="00E3718B">
        <w:trPr>
          <w:trHeight w:val="1155"/>
        </w:trPr>
        <w:tc>
          <w:tcPr>
            <w:tcW w:w="0" w:type="auto"/>
            <w:shd w:val="clear" w:color="auto" w:fill="auto"/>
            <w:noWrap/>
            <w:vAlign w:val="center"/>
            <w:hideMark/>
          </w:tcPr>
          <w:p w14:paraId="43E14B0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1963" w:type="dxa"/>
            <w:shd w:val="clear" w:color="auto" w:fill="auto"/>
            <w:vAlign w:val="center"/>
            <w:hideMark/>
          </w:tcPr>
          <w:p w14:paraId="3509482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手动切换（3瓶供气）</w:t>
            </w:r>
          </w:p>
        </w:tc>
        <w:tc>
          <w:tcPr>
            <w:tcW w:w="2362" w:type="dxa"/>
            <w:shd w:val="clear" w:color="auto" w:fill="auto"/>
            <w:vAlign w:val="center"/>
            <w:hideMark/>
          </w:tcPr>
          <w:p w14:paraId="4022DC5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包含一级减压器，配套三节点汇流排</w:t>
            </w:r>
          </w:p>
        </w:tc>
        <w:tc>
          <w:tcPr>
            <w:tcW w:w="695" w:type="dxa"/>
            <w:shd w:val="clear" w:color="auto" w:fill="auto"/>
            <w:noWrap/>
            <w:vAlign w:val="center"/>
            <w:hideMark/>
          </w:tcPr>
          <w:p w14:paraId="146C927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243C69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套</w:t>
            </w:r>
          </w:p>
        </w:tc>
        <w:tc>
          <w:tcPr>
            <w:tcW w:w="3390" w:type="dxa"/>
            <w:shd w:val="clear" w:color="auto" w:fill="auto"/>
            <w:noWrap/>
            <w:vAlign w:val="center"/>
          </w:tcPr>
          <w:p w14:paraId="3CA648C7"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3945952" w14:textId="77777777" w:rsidTr="00E3718B">
        <w:trPr>
          <w:trHeight w:val="1725"/>
        </w:trPr>
        <w:tc>
          <w:tcPr>
            <w:tcW w:w="0" w:type="auto"/>
            <w:shd w:val="clear" w:color="auto" w:fill="auto"/>
            <w:noWrap/>
            <w:vAlign w:val="center"/>
            <w:hideMark/>
          </w:tcPr>
          <w:p w14:paraId="697D664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1963" w:type="dxa"/>
            <w:shd w:val="clear" w:color="auto" w:fill="auto"/>
            <w:vAlign w:val="center"/>
            <w:hideMark/>
          </w:tcPr>
          <w:p w14:paraId="0AC9070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高压软管</w:t>
            </w:r>
          </w:p>
        </w:tc>
        <w:tc>
          <w:tcPr>
            <w:tcW w:w="2362" w:type="dxa"/>
            <w:shd w:val="clear" w:color="auto" w:fill="auto"/>
            <w:vAlign w:val="center"/>
            <w:hideMark/>
          </w:tcPr>
          <w:p w14:paraId="5D1EBC6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工作压力300bar，进口气螺纹1/4FNPT，材质:316La  长度;1M</w:t>
            </w:r>
          </w:p>
        </w:tc>
        <w:tc>
          <w:tcPr>
            <w:tcW w:w="695" w:type="dxa"/>
            <w:shd w:val="clear" w:color="auto" w:fill="auto"/>
            <w:noWrap/>
            <w:vAlign w:val="center"/>
            <w:hideMark/>
          </w:tcPr>
          <w:p w14:paraId="7F2FA69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6216FE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根</w:t>
            </w:r>
          </w:p>
        </w:tc>
        <w:tc>
          <w:tcPr>
            <w:tcW w:w="3390" w:type="dxa"/>
            <w:shd w:val="clear" w:color="auto" w:fill="auto"/>
            <w:noWrap/>
            <w:vAlign w:val="center"/>
          </w:tcPr>
          <w:p w14:paraId="273C68F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580A4AE8" w14:textId="77777777" w:rsidTr="00E3718B">
        <w:trPr>
          <w:trHeight w:val="1440"/>
        </w:trPr>
        <w:tc>
          <w:tcPr>
            <w:tcW w:w="0" w:type="auto"/>
            <w:shd w:val="clear" w:color="auto" w:fill="auto"/>
            <w:noWrap/>
            <w:vAlign w:val="center"/>
            <w:hideMark/>
          </w:tcPr>
          <w:p w14:paraId="7D338D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1963" w:type="dxa"/>
            <w:shd w:val="clear" w:color="auto" w:fill="auto"/>
            <w:vAlign w:val="center"/>
            <w:hideMark/>
          </w:tcPr>
          <w:p w14:paraId="3DC6A63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钢瓶接头</w:t>
            </w:r>
          </w:p>
        </w:tc>
        <w:tc>
          <w:tcPr>
            <w:tcW w:w="2362" w:type="dxa"/>
            <w:shd w:val="clear" w:color="auto" w:fill="auto"/>
            <w:vAlign w:val="center"/>
            <w:hideMark/>
          </w:tcPr>
          <w:p w14:paraId="08E31DE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G5/8-RH接头，要求耐压：300bar，材质-316L</w:t>
            </w:r>
          </w:p>
        </w:tc>
        <w:tc>
          <w:tcPr>
            <w:tcW w:w="695" w:type="dxa"/>
            <w:shd w:val="clear" w:color="auto" w:fill="auto"/>
            <w:noWrap/>
            <w:vAlign w:val="center"/>
            <w:hideMark/>
          </w:tcPr>
          <w:p w14:paraId="0BFE771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3C2C71B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1013860D"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BAD1020" w14:textId="77777777" w:rsidTr="00E3718B">
        <w:trPr>
          <w:trHeight w:val="585"/>
        </w:trPr>
        <w:tc>
          <w:tcPr>
            <w:tcW w:w="0" w:type="auto"/>
            <w:shd w:val="clear" w:color="auto" w:fill="auto"/>
            <w:noWrap/>
            <w:vAlign w:val="center"/>
            <w:hideMark/>
          </w:tcPr>
          <w:p w14:paraId="1DE88A3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4</w:t>
            </w:r>
          </w:p>
        </w:tc>
        <w:tc>
          <w:tcPr>
            <w:tcW w:w="1963" w:type="dxa"/>
            <w:shd w:val="clear" w:color="auto" w:fill="auto"/>
            <w:vAlign w:val="center"/>
            <w:hideMark/>
          </w:tcPr>
          <w:p w14:paraId="7D0C057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双外丝单向阀</w:t>
            </w:r>
          </w:p>
        </w:tc>
        <w:tc>
          <w:tcPr>
            <w:tcW w:w="2362" w:type="dxa"/>
            <w:shd w:val="clear" w:color="auto" w:fill="auto"/>
            <w:vAlign w:val="center"/>
            <w:hideMark/>
          </w:tcPr>
          <w:p w14:paraId="513ADF7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SS-HN-MNT4</w:t>
            </w:r>
          </w:p>
        </w:tc>
        <w:tc>
          <w:tcPr>
            <w:tcW w:w="695" w:type="dxa"/>
            <w:shd w:val="clear" w:color="auto" w:fill="auto"/>
            <w:noWrap/>
            <w:vAlign w:val="center"/>
            <w:hideMark/>
          </w:tcPr>
          <w:p w14:paraId="5A9B3F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w:t>
            </w:r>
          </w:p>
        </w:tc>
        <w:tc>
          <w:tcPr>
            <w:tcW w:w="696" w:type="dxa"/>
            <w:shd w:val="clear" w:color="auto" w:fill="auto"/>
            <w:noWrap/>
            <w:vAlign w:val="center"/>
            <w:hideMark/>
          </w:tcPr>
          <w:p w14:paraId="10E2F3D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6DB09E12"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EBB28FB" w14:textId="77777777" w:rsidTr="00E3718B">
        <w:trPr>
          <w:trHeight w:val="870"/>
        </w:trPr>
        <w:tc>
          <w:tcPr>
            <w:tcW w:w="0" w:type="auto"/>
            <w:shd w:val="clear" w:color="auto" w:fill="auto"/>
            <w:noWrap/>
            <w:vAlign w:val="center"/>
            <w:hideMark/>
          </w:tcPr>
          <w:p w14:paraId="2950719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lastRenderedPageBreak/>
              <w:t>5</w:t>
            </w:r>
          </w:p>
        </w:tc>
        <w:tc>
          <w:tcPr>
            <w:tcW w:w="1963" w:type="dxa"/>
            <w:shd w:val="clear" w:color="auto" w:fill="auto"/>
            <w:vAlign w:val="center"/>
            <w:hideMark/>
          </w:tcPr>
          <w:p w14:paraId="0E21AEA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减压器接头</w:t>
            </w:r>
          </w:p>
        </w:tc>
        <w:tc>
          <w:tcPr>
            <w:tcW w:w="2362" w:type="dxa"/>
            <w:shd w:val="clear" w:color="auto" w:fill="auto"/>
            <w:vAlign w:val="center"/>
            <w:hideMark/>
          </w:tcPr>
          <w:p w14:paraId="3D351F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1/4NPT-1/4卡套  耐压3000PSI</w:t>
            </w:r>
          </w:p>
        </w:tc>
        <w:tc>
          <w:tcPr>
            <w:tcW w:w="695" w:type="dxa"/>
            <w:shd w:val="clear" w:color="auto" w:fill="auto"/>
            <w:noWrap/>
            <w:vAlign w:val="center"/>
            <w:hideMark/>
          </w:tcPr>
          <w:p w14:paraId="3A19346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3FB56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0C38810B"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66FE490" w14:textId="77777777" w:rsidTr="00E3718B">
        <w:trPr>
          <w:trHeight w:val="1440"/>
        </w:trPr>
        <w:tc>
          <w:tcPr>
            <w:tcW w:w="0" w:type="auto"/>
            <w:shd w:val="clear" w:color="auto" w:fill="auto"/>
            <w:noWrap/>
            <w:vAlign w:val="center"/>
            <w:hideMark/>
          </w:tcPr>
          <w:p w14:paraId="1D2028E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6</w:t>
            </w:r>
          </w:p>
        </w:tc>
        <w:tc>
          <w:tcPr>
            <w:tcW w:w="1963" w:type="dxa"/>
            <w:shd w:val="clear" w:color="auto" w:fill="auto"/>
            <w:vAlign w:val="center"/>
            <w:hideMark/>
          </w:tcPr>
          <w:p w14:paraId="75CE32B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卡套球阀</w:t>
            </w:r>
          </w:p>
        </w:tc>
        <w:tc>
          <w:tcPr>
            <w:tcW w:w="2362" w:type="dxa"/>
            <w:shd w:val="clear" w:color="auto" w:fill="auto"/>
            <w:vAlign w:val="center"/>
            <w:hideMark/>
          </w:tcPr>
          <w:p w14:paraId="027C2F36"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SS-BVL-TF4   进出气1/4卡套，耐压1000PSI</w:t>
            </w:r>
          </w:p>
        </w:tc>
        <w:tc>
          <w:tcPr>
            <w:tcW w:w="695" w:type="dxa"/>
            <w:shd w:val="clear" w:color="auto" w:fill="auto"/>
            <w:noWrap/>
            <w:vAlign w:val="center"/>
            <w:hideMark/>
          </w:tcPr>
          <w:p w14:paraId="712BDBF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3AA3940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07227DC"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34551EA" w14:textId="77777777" w:rsidTr="00E3718B">
        <w:trPr>
          <w:trHeight w:val="315"/>
        </w:trPr>
        <w:tc>
          <w:tcPr>
            <w:tcW w:w="0" w:type="auto"/>
            <w:shd w:val="clear" w:color="auto" w:fill="auto"/>
            <w:noWrap/>
            <w:vAlign w:val="center"/>
            <w:hideMark/>
          </w:tcPr>
          <w:p w14:paraId="2DA02049"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73035E4B"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终端</w:t>
            </w:r>
          </w:p>
        </w:tc>
      </w:tr>
      <w:tr w:rsidR="00E303BC" w:rsidRPr="00B5198E" w14:paraId="6B9562DB" w14:textId="77777777" w:rsidTr="00E3718B">
        <w:trPr>
          <w:trHeight w:val="1440"/>
        </w:trPr>
        <w:tc>
          <w:tcPr>
            <w:tcW w:w="0" w:type="auto"/>
            <w:shd w:val="clear" w:color="auto" w:fill="auto"/>
            <w:noWrap/>
            <w:vAlign w:val="center"/>
            <w:hideMark/>
          </w:tcPr>
          <w:p w14:paraId="756462C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7</w:t>
            </w:r>
          </w:p>
        </w:tc>
        <w:tc>
          <w:tcPr>
            <w:tcW w:w="1963" w:type="dxa"/>
            <w:shd w:val="clear" w:color="auto" w:fill="auto"/>
            <w:vAlign w:val="center"/>
            <w:hideMark/>
          </w:tcPr>
          <w:p w14:paraId="272E9EA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终端球阀</w:t>
            </w:r>
          </w:p>
        </w:tc>
        <w:tc>
          <w:tcPr>
            <w:tcW w:w="2362" w:type="dxa"/>
            <w:shd w:val="clear" w:color="auto" w:fill="auto"/>
            <w:vAlign w:val="center"/>
            <w:hideMark/>
          </w:tcPr>
          <w:p w14:paraId="42881F4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进出气1/4卡套，材质：不锈钢 耐压：1000PSI</w:t>
            </w:r>
          </w:p>
        </w:tc>
        <w:tc>
          <w:tcPr>
            <w:tcW w:w="695" w:type="dxa"/>
            <w:shd w:val="clear" w:color="auto" w:fill="auto"/>
            <w:noWrap/>
            <w:vAlign w:val="center"/>
            <w:hideMark/>
          </w:tcPr>
          <w:p w14:paraId="7B25387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5DF329B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5494CD50"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A3C2CCF" w14:textId="77777777" w:rsidTr="00E3718B">
        <w:trPr>
          <w:trHeight w:val="1155"/>
        </w:trPr>
        <w:tc>
          <w:tcPr>
            <w:tcW w:w="0" w:type="auto"/>
            <w:shd w:val="clear" w:color="auto" w:fill="auto"/>
            <w:noWrap/>
            <w:vAlign w:val="center"/>
            <w:hideMark/>
          </w:tcPr>
          <w:p w14:paraId="5CFE61DE"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8</w:t>
            </w:r>
          </w:p>
        </w:tc>
        <w:tc>
          <w:tcPr>
            <w:tcW w:w="1963" w:type="dxa"/>
            <w:shd w:val="clear" w:color="auto" w:fill="auto"/>
            <w:vAlign w:val="center"/>
            <w:hideMark/>
          </w:tcPr>
          <w:p w14:paraId="25FD7A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终端转接头</w:t>
            </w:r>
          </w:p>
        </w:tc>
        <w:tc>
          <w:tcPr>
            <w:tcW w:w="2362" w:type="dxa"/>
            <w:shd w:val="clear" w:color="auto" w:fill="auto"/>
            <w:vAlign w:val="center"/>
            <w:hideMark/>
          </w:tcPr>
          <w:p w14:paraId="0857664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1/4光管-8MM宝塔头  耐压1000PSI</w:t>
            </w:r>
          </w:p>
        </w:tc>
        <w:tc>
          <w:tcPr>
            <w:tcW w:w="695" w:type="dxa"/>
            <w:shd w:val="clear" w:color="auto" w:fill="auto"/>
            <w:noWrap/>
            <w:vAlign w:val="center"/>
            <w:hideMark/>
          </w:tcPr>
          <w:p w14:paraId="1BFBBD8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23A3016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F794440"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FFD31F0" w14:textId="77777777" w:rsidTr="00E3718B">
        <w:trPr>
          <w:trHeight w:val="315"/>
        </w:trPr>
        <w:tc>
          <w:tcPr>
            <w:tcW w:w="0" w:type="auto"/>
            <w:shd w:val="clear" w:color="auto" w:fill="auto"/>
            <w:noWrap/>
            <w:vAlign w:val="center"/>
            <w:hideMark/>
          </w:tcPr>
          <w:p w14:paraId="618FC7B4" w14:textId="77777777" w:rsidR="00E303BC" w:rsidRPr="003A7755" w:rsidRDefault="00E303BC" w:rsidP="00E3718B">
            <w:pPr>
              <w:widowControl/>
              <w:jc w:val="center"/>
              <w:rPr>
                <w:rFonts w:ascii="宋体" w:eastAsia="宋体" w:hAnsi="宋体" w:cs="宋体"/>
                <w:color w:val="000000"/>
                <w:kern w:val="0"/>
                <w:szCs w:val="21"/>
              </w:rPr>
            </w:pPr>
          </w:p>
        </w:tc>
        <w:tc>
          <w:tcPr>
            <w:tcW w:w="0" w:type="auto"/>
            <w:gridSpan w:val="5"/>
            <w:shd w:val="clear" w:color="auto" w:fill="auto"/>
            <w:noWrap/>
            <w:vAlign w:val="center"/>
            <w:hideMark/>
          </w:tcPr>
          <w:p w14:paraId="63ED41AB" w14:textId="77777777" w:rsidR="00E303BC" w:rsidRPr="003A7755" w:rsidRDefault="00E303BC" w:rsidP="00E3718B">
            <w:pPr>
              <w:widowControl/>
              <w:jc w:val="center"/>
              <w:rPr>
                <w:rFonts w:ascii="宋体" w:eastAsia="宋体" w:hAnsi="宋体" w:cs="宋体"/>
                <w:b/>
                <w:bCs/>
                <w:color w:val="000000"/>
                <w:kern w:val="0"/>
                <w:szCs w:val="21"/>
              </w:rPr>
            </w:pPr>
            <w:r w:rsidRPr="003A7755">
              <w:rPr>
                <w:rFonts w:ascii="宋体" w:eastAsia="宋体" w:hAnsi="宋体" w:cs="宋体"/>
                <w:b/>
                <w:bCs/>
                <w:color w:val="000000"/>
                <w:kern w:val="0"/>
                <w:szCs w:val="21"/>
              </w:rPr>
              <w:t>管道辅材</w:t>
            </w:r>
          </w:p>
        </w:tc>
      </w:tr>
      <w:tr w:rsidR="00E303BC" w:rsidRPr="00B5198E" w14:paraId="02D425E8" w14:textId="77777777" w:rsidTr="00E3718B">
        <w:trPr>
          <w:trHeight w:val="300"/>
        </w:trPr>
        <w:tc>
          <w:tcPr>
            <w:tcW w:w="0" w:type="auto"/>
            <w:shd w:val="clear" w:color="auto" w:fill="auto"/>
            <w:noWrap/>
            <w:vAlign w:val="center"/>
            <w:hideMark/>
          </w:tcPr>
          <w:p w14:paraId="4F717E7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9</w:t>
            </w:r>
          </w:p>
        </w:tc>
        <w:tc>
          <w:tcPr>
            <w:tcW w:w="1963" w:type="dxa"/>
            <w:shd w:val="clear" w:color="auto" w:fill="auto"/>
            <w:vAlign w:val="center"/>
            <w:hideMark/>
          </w:tcPr>
          <w:p w14:paraId="500E1A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不锈钢管</w:t>
            </w:r>
          </w:p>
        </w:tc>
        <w:tc>
          <w:tcPr>
            <w:tcW w:w="2362" w:type="dxa"/>
            <w:shd w:val="clear" w:color="auto" w:fill="auto"/>
            <w:noWrap/>
            <w:vAlign w:val="center"/>
            <w:hideMark/>
          </w:tcPr>
          <w:p w14:paraId="4821A7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  316L-BA-1/4  外径：6.35MM  壁厚：0.89MM</w:t>
            </w:r>
          </w:p>
        </w:tc>
        <w:tc>
          <w:tcPr>
            <w:tcW w:w="695" w:type="dxa"/>
            <w:shd w:val="clear" w:color="auto" w:fill="auto"/>
            <w:noWrap/>
            <w:vAlign w:val="center"/>
            <w:hideMark/>
          </w:tcPr>
          <w:p w14:paraId="4E1FE45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18</w:t>
            </w:r>
          </w:p>
        </w:tc>
        <w:tc>
          <w:tcPr>
            <w:tcW w:w="696" w:type="dxa"/>
            <w:shd w:val="clear" w:color="auto" w:fill="auto"/>
            <w:noWrap/>
            <w:vAlign w:val="center"/>
            <w:hideMark/>
          </w:tcPr>
          <w:p w14:paraId="3888F51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792E5DDF"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6E25B0E3" w14:textId="77777777" w:rsidTr="00E3718B">
        <w:trPr>
          <w:trHeight w:val="870"/>
        </w:trPr>
        <w:tc>
          <w:tcPr>
            <w:tcW w:w="0" w:type="auto"/>
            <w:shd w:val="clear" w:color="auto" w:fill="auto"/>
            <w:noWrap/>
            <w:vAlign w:val="center"/>
            <w:hideMark/>
          </w:tcPr>
          <w:p w14:paraId="1FBEEC5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10</w:t>
            </w:r>
          </w:p>
        </w:tc>
        <w:tc>
          <w:tcPr>
            <w:tcW w:w="1963" w:type="dxa"/>
            <w:shd w:val="clear" w:color="auto" w:fill="auto"/>
            <w:vAlign w:val="center"/>
            <w:hideMark/>
          </w:tcPr>
          <w:p w14:paraId="7A7E25F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卡套直通</w:t>
            </w:r>
          </w:p>
        </w:tc>
        <w:tc>
          <w:tcPr>
            <w:tcW w:w="2362" w:type="dxa"/>
            <w:shd w:val="clear" w:color="auto" w:fill="auto"/>
            <w:vAlign w:val="center"/>
            <w:hideMark/>
          </w:tcPr>
          <w:p w14:paraId="548278F3"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2C66D96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5</w:t>
            </w:r>
          </w:p>
        </w:tc>
        <w:tc>
          <w:tcPr>
            <w:tcW w:w="696" w:type="dxa"/>
            <w:shd w:val="clear" w:color="auto" w:fill="auto"/>
            <w:noWrap/>
            <w:vAlign w:val="center"/>
            <w:hideMark/>
          </w:tcPr>
          <w:p w14:paraId="00AFC13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7194A25D"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943235B" w14:textId="77777777" w:rsidTr="00E3718B">
        <w:trPr>
          <w:trHeight w:val="870"/>
        </w:trPr>
        <w:tc>
          <w:tcPr>
            <w:tcW w:w="0" w:type="auto"/>
            <w:shd w:val="clear" w:color="auto" w:fill="auto"/>
            <w:noWrap/>
            <w:vAlign w:val="center"/>
            <w:hideMark/>
          </w:tcPr>
          <w:p w14:paraId="36FFD77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11</w:t>
            </w:r>
          </w:p>
        </w:tc>
        <w:tc>
          <w:tcPr>
            <w:tcW w:w="1963" w:type="dxa"/>
            <w:shd w:val="clear" w:color="auto" w:fill="auto"/>
            <w:vAlign w:val="center"/>
            <w:hideMark/>
          </w:tcPr>
          <w:p w14:paraId="0FF9084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卡套三通</w:t>
            </w:r>
          </w:p>
        </w:tc>
        <w:tc>
          <w:tcPr>
            <w:tcW w:w="2362" w:type="dxa"/>
            <w:shd w:val="clear" w:color="auto" w:fill="auto"/>
            <w:vAlign w:val="center"/>
            <w:hideMark/>
          </w:tcPr>
          <w:p w14:paraId="5FC074A5"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  耐压3000PSI   卡套</w:t>
            </w:r>
          </w:p>
        </w:tc>
        <w:tc>
          <w:tcPr>
            <w:tcW w:w="695" w:type="dxa"/>
            <w:shd w:val="clear" w:color="auto" w:fill="auto"/>
            <w:noWrap/>
            <w:vAlign w:val="center"/>
            <w:hideMark/>
          </w:tcPr>
          <w:p w14:paraId="7547D5C0"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FE0119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20FF552"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581B220" w14:textId="77777777" w:rsidTr="00E3718B">
        <w:trPr>
          <w:trHeight w:val="300"/>
        </w:trPr>
        <w:tc>
          <w:tcPr>
            <w:tcW w:w="0" w:type="auto"/>
            <w:shd w:val="clear" w:color="auto" w:fill="auto"/>
            <w:noWrap/>
            <w:vAlign w:val="center"/>
            <w:hideMark/>
          </w:tcPr>
          <w:p w14:paraId="0FB0285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12</w:t>
            </w:r>
          </w:p>
        </w:tc>
        <w:tc>
          <w:tcPr>
            <w:tcW w:w="1963" w:type="dxa"/>
            <w:shd w:val="clear" w:color="auto" w:fill="auto"/>
            <w:vAlign w:val="center"/>
            <w:hideMark/>
          </w:tcPr>
          <w:p w14:paraId="7409242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安装面板</w:t>
            </w:r>
          </w:p>
        </w:tc>
        <w:tc>
          <w:tcPr>
            <w:tcW w:w="2362" w:type="dxa"/>
            <w:shd w:val="clear" w:color="auto" w:fill="auto"/>
            <w:vAlign w:val="center"/>
            <w:hideMark/>
          </w:tcPr>
          <w:p w14:paraId="1DBC674D"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200*155</w:t>
            </w:r>
          </w:p>
        </w:tc>
        <w:tc>
          <w:tcPr>
            <w:tcW w:w="695" w:type="dxa"/>
            <w:shd w:val="clear" w:color="auto" w:fill="auto"/>
            <w:noWrap/>
            <w:vAlign w:val="center"/>
            <w:hideMark/>
          </w:tcPr>
          <w:p w14:paraId="5FD3AFF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5711888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块</w:t>
            </w:r>
          </w:p>
        </w:tc>
        <w:tc>
          <w:tcPr>
            <w:tcW w:w="3390" w:type="dxa"/>
            <w:shd w:val="clear" w:color="auto" w:fill="auto"/>
            <w:noWrap/>
            <w:vAlign w:val="center"/>
          </w:tcPr>
          <w:p w14:paraId="56AF133B"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FFB9FD3" w14:textId="77777777" w:rsidTr="00E3718B">
        <w:trPr>
          <w:trHeight w:val="300"/>
        </w:trPr>
        <w:tc>
          <w:tcPr>
            <w:tcW w:w="0" w:type="auto"/>
            <w:shd w:val="clear" w:color="auto" w:fill="auto"/>
            <w:noWrap/>
            <w:vAlign w:val="center"/>
            <w:hideMark/>
          </w:tcPr>
          <w:p w14:paraId="2B9B3A7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13</w:t>
            </w:r>
          </w:p>
        </w:tc>
        <w:tc>
          <w:tcPr>
            <w:tcW w:w="1963" w:type="dxa"/>
            <w:shd w:val="clear" w:color="auto" w:fill="auto"/>
            <w:vAlign w:val="center"/>
            <w:hideMark/>
          </w:tcPr>
          <w:p w14:paraId="7D1F7E1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钢瓶固定架</w:t>
            </w:r>
          </w:p>
        </w:tc>
        <w:tc>
          <w:tcPr>
            <w:tcW w:w="2362" w:type="dxa"/>
            <w:shd w:val="clear" w:color="auto" w:fill="auto"/>
            <w:noWrap/>
            <w:vAlign w:val="center"/>
            <w:hideMark/>
          </w:tcPr>
          <w:p w14:paraId="3C35FAE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ABS 阻燃</w:t>
            </w:r>
          </w:p>
        </w:tc>
        <w:tc>
          <w:tcPr>
            <w:tcW w:w="695" w:type="dxa"/>
            <w:shd w:val="clear" w:color="auto" w:fill="auto"/>
            <w:noWrap/>
            <w:vAlign w:val="center"/>
            <w:hideMark/>
          </w:tcPr>
          <w:p w14:paraId="7DE8083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499060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42CF2643"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211E52CD" w14:textId="77777777" w:rsidTr="00E3718B">
        <w:trPr>
          <w:trHeight w:val="300"/>
        </w:trPr>
        <w:tc>
          <w:tcPr>
            <w:tcW w:w="0" w:type="auto"/>
            <w:shd w:val="clear" w:color="auto" w:fill="auto"/>
            <w:noWrap/>
            <w:vAlign w:val="center"/>
            <w:hideMark/>
          </w:tcPr>
          <w:p w14:paraId="132F2012"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14</w:t>
            </w:r>
          </w:p>
        </w:tc>
        <w:tc>
          <w:tcPr>
            <w:tcW w:w="1963" w:type="dxa"/>
            <w:shd w:val="clear" w:color="auto" w:fill="auto"/>
            <w:vAlign w:val="center"/>
            <w:hideMark/>
          </w:tcPr>
          <w:p w14:paraId="11EE11C8"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管夹</w:t>
            </w:r>
          </w:p>
        </w:tc>
        <w:tc>
          <w:tcPr>
            <w:tcW w:w="2362" w:type="dxa"/>
            <w:shd w:val="clear" w:color="auto" w:fill="auto"/>
            <w:vAlign w:val="center"/>
            <w:hideMark/>
          </w:tcPr>
          <w:p w14:paraId="752CE4D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 xml:space="preserve">1/4  铝合金 </w:t>
            </w:r>
          </w:p>
        </w:tc>
        <w:tc>
          <w:tcPr>
            <w:tcW w:w="695" w:type="dxa"/>
            <w:shd w:val="clear" w:color="auto" w:fill="auto"/>
            <w:noWrap/>
            <w:vAlign w:val="center"/>
            <w:hideMark/>
          </w:tcPr>
          <w:p w14:paraId="56532AD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18</w:t>
            </w:r>
          </w:p>
        </w:tc>
        <w:tc>
          <w:tcPr>
            <w:tcW w:w="696" w:type="dxa"/>
            <w:shd w:val="clear" w:color="auto" w:fill="auto"/>
            <w:noWrap/>
            <w:vAlign w:val="center"/>
            <w:hideMark/>
          </w:tcPr>
          <w:p w14:paraId="4F9FA9A9"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个</w:t>
            </w:r>
          </w:p>
        </w:tc>
        <w:tc>
          <w:tcPr>
            <w:tcW w:w="3390" w:type="dxa"/>
            <w:shd w:val="clear" w:color="auto" w:fill="auto"/>
            <w:noWrap/>
            <w:vAlign w:val="center"/>
          </w:tcPr>
          <w:p w14:paraId="3B3CA8A3"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852BE25" w14:textId="77777777" w:rsidTr="00E3718B">
        <w:trPr>
          <w:trHeight w:val="300"/>
        </w:trPr>
        <w:tc>
          <w:tcPr>
            <w:tcW w:w="0" w:type="auto"/>
            <w:shd w:val="clear" w:color="auto" w:fill="auto"/>
            <w:noWrap/>
            <w:vAlign w:val="center"/>
            <w:hideMark/>
          </w:tcPr>
          <w:p w14:paraId="235B574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15</w:t>
            </w:r>
          </w:p>
        </w:tc>
        <w:tc>
          <w:tcPr>
            <w:tcW w:w="1963" w:type="dxa"/>
            <w:shd w:val="clear" w:color="auto" w:fill="auto"/>
            <w:vAlign w:val="center"/>
            <w:hideMark/>
          </w:tcPr>
          <w:p w14:paraId="0230A36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铝型材</w:t>
            </w:r>
          </w:p>
        </w:tc>
        <w:tc>
          <w:tcPr>
            <w:tcW w:w="2362" w:type="dxa"/>
            <w:shd w:val="clear" w:color="auto" w:fill="auto"/>
            <w:vAlign w:val="center"/>
            <w:hideMark/>
          </w:tcPr>
          <w:p w14:paraId="1EF9610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30*30</w:t>
            </w:r>
          </w:p>
        </w:tc>
        <w:tc>
          <w:tcPr>
            <w:tcW w:w="695" w:type="dxa"/>
            <w:shd w:val="clear" w:color="auto" w:fill="auto"/>
            <w:noWrap/>
            <w:vAlign w:val="center"/>
            <w:hideMark/>
          </w:tcPr>
          <w:p w14:paraId="600B8B94"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2</w:t>
            </w:r>
          </w:p>
        </w:tc>
        <w:tc>
          <w:tcPr>
            <w:tcW w:w="696" w:type="dxa"/>
            <w:shd w:val="clear" w:color="auto" w:fill="auto"/>
            <w:noWrap/>
            <w:vAlign w:val="center"/>
            <w:hideMark/>
          </w:tcPr>
          <w:p w14:paraId="35F6954B"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米</w:t>
            </w:r>
          </w:p>
        </w:tc>
        <w:tc>
          <w:tcPr>
            <w:tcW w:w="3390" w:type="dxa"/>
            <w:shd w:val="clear" w:color="auto" w:fill="auto"/>
            <w:noWrap/>
            <w:vAlign w:val="center"/>
          </w:tcPr>
          <w:p w14:paraId="4FCA20A2" w14:textId="77777777" w:rsidR="00E303BC" w:rsidRPr="003A7755" w:rsidRDefault="00E303BC" w:rsidP="00E3718B">
            <w:pPr>
              <w:widowControl/>
              <w:jc w:val="center"/>
              <w:rPr>
                <w:rFonts w:ascii="宋体" w:eastAsia="宋体" w:hAnsi="宋体" w:cs="宋体"/>
                <w:color w:val="000000"/>
                <w:kern w:val="0"/>
                <w:szCs w:val="21"/>
              </w:rPr>
            </w:pPr>
          </w:p>
        </w:tc>
      </w:tr>
      <w:tr w:rsidR="00E303BC" w:rsidRPr="00B5198E" w14:paraId="1B9BA39E" w14:textId="77777777" w:rsidTr="00E3718B">
        <w:trPr>
          <w:trHeight w:val="585"/>
        </w:trPr>
        <w:tc>
          <w:tcPr>
            <w:tcW w:w="0" w:type="auto"/>
            <w:shd w:val="clear" w:color="auto" w:fill="auto"/>
            <w:noWrap/>
            <w:vAlign w:val="center"/>
            <w:hideMark/>
          </w:tcPr>
          <w:p w14:paraId="39555C5F"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16</w:t>
            </w:r>
          </w:p>
        </w:tc>
        <w:tc>
          <w:tcPr>
            <w:tcW w:w="1963" w:type="dxa"/>
            <w:shd w:val="clear" w:color="auto" w:fill="auto"/>
            <w:vAlign w:val="center"/>
            <w:hideMark/>
          </w:tcPr>
          <w:p w14:paraId="1AC57491"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安装辅材</w:t>
            </w:r>
          </w:p>
        </w:tc>
        <w:tc>
          <w:tcPr>
            <w:tcW w:w="2362" w:type="dxa"/>
            <w:shd w:val="clear" w:color="auto" w:fill="auto"/>
            <w:vAlign w:val="center"/>
            <w:hideMark/>
          </w:tcPr>
          <w:p w14:paraId="2415A02A"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螺丝，标签，线槽</w:t>
            </w:r>
          </w:p>
        </w:tc>
        <w:tc>
          <w:tcPr>
            <w:tcW w:w="695" w:type="dxa"/>
            <w:shd w:val="clear" w:color="auto" w:fill="auto"/>
            <w:noWrap/>
            <w:vAlign w:val="center"/>
            <w:hideMark/>
          </w:tcPr>
          <w:p w14:paraId="6CAE3BA7"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1</w:t>
            </w:r>
          </w:p>
        </w:tc>
        <w:tc>
          <w:tcPr>
            <w:tcW w:w="696" w:type="dxa"/>
            <w:shd w:val="clear" w:color="auto" w:fill="auto"/>
            <w:noWrap/>
            <w:vAlign w:val="center"/>
            <w:hideMark/>
          </w:tcPr>
          <w:p w14:paraId="7333720C" w14:textId="77777777" w:rsidR="00E303BC" w:rsidRPr="003A7755" w:rsidRDefault="00E303BC" w:rsidP="00E3718B">
            <w:pPr>
              <w:widowControl/>
              <w:jc w:val="center"/>
              <w:rPr>
                <w:rFonts w:ascii="宋体" w:eastAsia="宋体" w:hAnsi="宋体" w:cs="宋体"/>
                <w:color w:val="000000"/>
                <w:kern w:val="0"/>
                <w:szCs w:val="21"/>
              </w:rPr>
            </w:pPr>
            <w:r w:rsidRPr="003A7755">
              <w:rPr>
                <w:rFonts w:ascii="宋体" w:eastAsia="宋体" w:hAnsi="宋体" w:cs="宋体"/>
                <w:color w:val="000000"/>
                <w:kern w:val="0"/>
                <w:szCs w:val="21"/>
              </w:rPr>
              <w:t>项</w:t>
            </w:r>
          </w:p>
        </w:tc>
        <w:tc>
          <w:tcPr>
            <w:tcW w:w="3390" w:type="dxa"/>
            <w:shd w:val="clear" w:color="auto" w:fill="auto"/>
            <w:noWrap/>
            <w:vAlign w:val="center"/>
          </w:tcPr>
          <w:p w14:paraId="17AB2448" w14:textId="77777777" w:rsidR="00E303BC" w:rsidRPr="003A7755" w:rsidRDefault="00E303BC" w:rsidP="00E3718B">
            <w:pPr>
              <w:widowControl/>
              <w:jc w:val="center"/>
              <w:rPr>
                <w:rFonts w:ascii="宋体" w:eastAsia="宋体" w:hAnsi="宋体" w:cs="宋体"/>
                <w:color w:val="000000"/>
                <w:kern w:val="0"/>
                <w:szCs w:val="21"/>
              </w:rPr>
            </w:pPr>
          </w:p>
        </w:tc>
      </w:tr>
    </w:tbl>
    <w:p w14:paraId="3CE0A67C" w14:textId="62E64660" w:rsidR="00E303BC" w:rsidRDefault="00E303BC" w:rsidP="00E303BC">
      <w:pPr>
        <w:pStyle w:val="a0"/>
        <w:ind w:left="0" w:firstLine="0"/>
        <w:rPr>
          <w:rFonts w:eastAsia="宋体" w:cs="宋体"/>
          <w:bCs/>
        </w:rPr>
      </w:pPr>
      <w:bookmarkStart w:id="0" w:name="_GoBack"/>
      <w:bookmarkEnd w:id="0"/>
      <w:r w:rsidRPr="00543816">
        <w:rPr>
          <w:rFonts w:eastAsia="宋体" w:cs="宋体" w:hint="eastAsia"/>
          <w:bCs/>
        </w:rPr>
        <w:t>注：清单</w:t>
      </w:r>
      <w:r w:rsidR="00F45C37" w:rsidRPr="00543816">
        <w:rPr>
          <w:rFonts w:eastAsia="宋体" w:cs="宋体" w:hint="eastAsia"/>
          <w:bCs/>
        </w:rPr>
        <w:t>仅</w:t>
      </w:r>
      <w:r w:rsidRPr="00543816">
        <w:rPr>
          <w:rFonts w:eastAsia="宋体" w:cs="宋体" w:hint="eastAsia"/>
          <w:bCs/>
        </w:rPr>
        <w:t>作为参考，具体尺寸按现场实际情况确认。</w:t>
      </w:r>
    </w:p>
    <w:p w14:paraId="2DF84A84" w14:textId="77777777" w:rsidR="00E303BC" w:rsidRPr="00B5198E" w:rsidRDefault="00E303BC" w:rsidP="00E303BC">
      <w:pPr>
        <w:pStyle w:val="1"/>
        <w:spacing w:before="0" w:afterLines="50" w:after="156" w:line="360" w:lineRule="auto"/>
        <w:ind w:firstLineChars="200" w:firstLine="422"/>
        <w:rPr>
          <w:rFonts w:ascii="宋体" w:eastAsia="宋体" w:hAnsi="宋体" w:cs="宋体"/>
          <w:bCs/>
          <w:color w:val="000000"/>
          <w:kern w:val="0"/>
          <w:sz w:val="21"/>
          <w:szCs w:val="21"/>
          <w:lang w:bidi="ar"/>
        </w:rPr>
      </w:pPr>
      <w:r w:rsidRPr="00B5198E">
        <w:rPr>
          <w:rFonts w:ascii="宋体" w:eastAsia="宋体" w:hAnsi="宋体" w:cs="宋体" w:hint="eastAsia"/>
          <w:bCs/>
          <w:color w:val="000000"/>
          <w:kern w:val="0"/>
          <w:sz w:val="21"/>
          <w:szCs w:val="21"/>
          <w:lang w:bidi="ar"/>
        </w:rPr>
        <w:t>二、技术要求</w:t>
      </w:r>
    </w:p>
    <w:p w14:paraId="294F7987" w14:textId="77777777" w:rsidR="00E303BC" w:rsidRPr="00B5198E" w:rsidRDefault="00E303BC" w:rsidP="00E303BC">
      <w:pPr>
        <w:spacing w:afterLines="50" w:after="156" w:line="360" w:lineRule="auto"/>
        <w:ind w:firstLineChars="200" w:firstLine="422"/>
        <w:rPr>
          <w:rFonts w:ascii="宋体" w:eastAsia="宋体" w:hAnsi="宋体" w:cs="宋体"/>
          <w:b/>
          <w:bCs/>
          <w:szCs w:val="21"/>
        </w:rPr>
      </w:pPr>
      <w:r w:rsidRPr="00B5198E">
        <w:rPr>
          <w:rFonts w:ascii="宋体" w:eastAsia="宋体" w:hAnsi="宋体" w:cs="宋体" w:hint="eastAsia"/>
          <w:b/>
          <w:bCs/>
          <w:szCs w:val="21"/>
        </w:rPr>
        <w:t>注意：其中带“▲” 为重要技术指标、带“★”号标识内容为实质性响应要求。</w:t>
      </w:r>
    </w:p>
    <w:p w14:paraId="68F60622" w14:textId="77777777" w:rsidR="00E303BC" w:rsidRPr="00B5198E" w:rsidRDefault="00E303BC" w:rsidP="00E303BC">
      <w:pPr>
        <w:pStyle w:val="1"/>
        <w:spacing w:before="0" w:afterLines="50" w:after="156" w:line="360" w:lineRule="auto"/>
        <w:ind w:firstLineChars="200" w:firstLine="422"/>
        <w:rPr>
          <w:rFonts w:ascii="宋体" w:eastAsia="宋体" w:hAnsi="宋体"/>
          <w:sz w:val="21"/>
          <w:szCs w:val="21"/>
        </w:rPr>
      </w:pPr>
      <w:r w:rsidRPr="00B5198E">
        <w:rPr>
          <w:rFonts w:ascii="宋体" w:eastAsia="宋体" w:hAnsi="宋体" w:cs="宋体" w:hint="eastAsia"/>
          <w:bCs/>
          <w:color w:val="000000"/>
          <w:kern w:val="0"/>
          <w:sz w:val="21"/>
          <w:szCs w:val="21"/>
          <w:lang w:bidi="ar"/>
        </w:rPr>
        <w:t>（一）实验台柜技术指标综合性能要求</w:t>
      </w:r>
    </w:p>
    <w:p w14:paraId="41563B3D" w14:textId="77777777" w:rsidR="00E303BC" w:rsidRPr="00B5198E" w:rsidRDefault="00E303BC" w:rsidP="00E303BC">
      <w:pPr>
        <w:spacing w:afterLines="50" w:after="156" w:line="360" w:lineRule="auto"/>
        <w:ind w:firstLineChars="200" w:firstLine="422"/>
        <w:rPr>
          <w:rFonts w:ascii="宋体" w:eastAsia="宋体" w:hAnsi="宋体" w:cs="宋体"/>
          <w:szCs w:val="21"/>
        </w:rPr>
      </w:pPr>
      <w:bookmarkStart w:id="1" w:name="_Hlk92271413"/>
      <w:r w:rsidRPr="00B5198E">
        <w:rPr>
          <w:rFonts w:ascii="宋体" w:eastAsia="宋体" w:hAnsi="宋体" w:cs="宋体" w:hint="eastAsia"/>
          <w:b/>
          <w:bCs/>
          <w:szCs w:val="21"/>
        </w:rPr>
        <w:t>总体要求</w:t>
      </w:r>
      <w:r>
        <w:rPr>
          <w:rFonts w:ascii="宋体" w:eastAsia="宋体" w:hAnsi="宋体" w:cs="宋体" w:hint="eastAsia"/>
          <w:b/>
          <w:bCs/>
          <w:szCs w:val="21"/>
        </w:rPr>
        <w:t>：</w:t>
      </w:r>
      <w:r w:rsidRPr="00B5198E">
        <w:rPr>
          <w:rFonts w:ascii="宋体" w:eastAsia="宋体" w:hAnsi="宋体" w:cs="宋体" w:hint="eastAsia"/>
          <w:szCs w:val="21"/>
        </w:rPr>
        <w:t>执行的国家相关标准、行业标准、地方标准或者其他标准、规范：达到下列标准、规范的要求（包括但不限于，如标准与规范要求有出入则以较严格者为准），如遇标准、规范修订或作废，一律以新颁布的标准、规范为准。</w:t>
      </w:r>
    </w:p>
    <w:bookmarkEnd w:id="1"/>
    <w:p w14:paraId="242B7ACA" w14:textId="77777777" w:rsidR="00E303BC" w:rsidRPr="00B5198E" w:rsidRDefault="00E303BC" w:rsidP="00E303BC">
      <w:pPr>
        <w:adjustRightInd w:val="0"/>
        <w:snapToGrid w:val="0"/>
        <w:spacing w:beforeLines="50" w:before="156" w:afterLines="50" w:after="156" w:line="360" w:lineRule="auto"/>
        <w:ind w:firstLineChars="200" w:firstLine="420"/>
        <w:rPr>
          <w:rFonts w:ascii="宋体" w:eastAsia="宋体" w:hAnsi="宋体" w:cs="宋体"/>
          <w:bCs/>
          <w:szCs w:val="21"/>
        </w:rPr>
      </w:pPr>
      <w:r w:rsidRPr="00B5198E">
        <w:rPr>
          <w:rFonts w:ascii="宋体" w:eastAsia="宋体" w:hAnsi="宋体" w:cs="宋体" w:hint="eastAsia"/>
          <w:bCs/>
          <w:szCs w:val="21"/>
        </w:rPr>
        <w:lastRenderedPageBreak/>
        <w:t>实验室配套专用家具设备及配套水电安装</w:t>
      </w:r>
      <w:r>
        <w:rPr>
          <w:rFonts w:ascii="宋体" w:eastAsia="宋体" w:hAnsi="宋体" w:cs="宋体" w:hint="eastAsia"/>
          <w:bCs/>
          <w:szCs w:val="21"/>
        </w:rPr>
        <w:t>实施</w:t>
      </w:r>
      <w:r w:rsidRPr="00B5198E">
        <w:rPr>
          <w:rFonts w:ascii="宋体" w:eastAsia="宋体" w:hAnsi="宋体" w:cs="宋体" w:hint="eastAsia"/>
          <w:bCs/>
          <w:szCs w:val="21"/>
        </w:rPr>
        <w:t>符合以下标准的要求</w:t>
      </w:r>
      <w:r>
        <w:rPr>
          <w:rFonts w:ascii="宋体" w:eastAsia="宋体" w:hAnsi="宋体" w:cs="宋体" w:hint="eastAsia"/>
          <w:bCs/>
          <w:szCs w:val="21"/>
        </w:rPr>
        <w:t>：</w:t>
      </w:r>
    </w:p>
    <w:p w14:paraId="331252E1"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 xml:space="preserve">《金属家具通用技术条件》（GB/T 3325-2017）； </w:t>
      </w:r>
    </w:p>
    <w:p w14:paraId="61023DC1"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 xml:space="preserve">《实验室家具通用技术条件》（GB 24820-2009） </w:t>
      </w:r>
    </w:p>
    <w:p w14:paraId="2E0801E9"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《低压配电设计规范》(GB 50054-2011)；</w:t>
      </w:r>
    </w:p>
    <w:p w14:paraId="043E1799"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《供配电系统设计规范》(GB 50052-2016)；</w:t>
      </w:r>
    </w:p>
    <w:p w14:paraId="5D1BF4CA"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《民用建筑电气设计规范》(JGJ16-2019)；</w:t>
      </w:r>
    </w:p>
    <w:p w14:paraId="148AC9AB" w14:textId="77777777" w:rsidR="00E303BC" w:rsidRPr="00B5198E" w:rsidRDefault="00E303BC" w:rsidP="00E303BC">
      <w:pPr>
        <w:tabs>
          <w:tab w:val="left" w:pos="840"/>
        </w:tabs>
        <w:autoSpaceDE w:val="0"/>
        <w:autoSpaceDN w:val="0"/>
        <w:adjustRightInd w:val="0"/>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《建筑给水排水设计规范》(GB50015-2019)。</w:t>
      </w:r>
    </w:p>
    <w:p w14:paraId="2B676842"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如设计中存在与上述不同的标准和规范应加以详细说明并提供用于替代的标准和规范及差异点对照表，当推荐的标准和规范等同于或优于被替代的标准和规范时方可被接受。</w:t>
      </w:r>
    </w:p>
    <w:p w14:paraId="39177C3A"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1、</w:t>
      </w:r>
      <w:r w:rsidRPr="00B5198E">
        <w:rPr>
          <w:rFonts w:ascii="宋体" w:hAnsi="宋体" w:hint="eastAsia"/>
          <w:szCs w:val="21"/>
          <w:lang w:bidi="ar"/>
        </w:rPr>
        <w:t>操作台、角柜、活动台：钢木结构</w:t>
      </w:r>
    </w:p>
    <w:p w14:paraId="55058526"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（1）台面采用≥12.7mm 实芯理化板，四周加边至≥25.4mm。具有耐腐蚀、耐各种强酸碱和有机溶剂的侵蚀，有韧性、耐冲击、防水、抗细菌生长、不含任何有毒物质；</w:t>
      </w:r>
    </w:p>
    <w:p w14:paraId="4FD1F8F7" w14:textId="77777777" w:rsidR="00E303BC" w:rsidRPr="003A7755" w:rsidRDefault="00E303BC" w:rsidP="00E303BC">
      <w:pPr>
        <w:spacing w:afterLines="50" w:after="156" w:line="360" w:lineRule="auto"/>
        <w:ind w:firstLineChars="200" w:firstLine="420"/>
        <w:rPr>
          <w:rFonts w:ascii="宋体" w:eastAsia="宋体" w:hAnsi="宋体" w:cs="宋体"/>
          <w:b/>
          <w:szCs w:val="21"/>
        </w:rPr>
      </w:pPr>
      <w:r w:rsidRPr="00B5198E">
        <w:rPr>
          <w:rFonts w:ascii="宋体" w:eastAsia="宋体" w:hAnsi="宋体" w:cs="宋体" w:hint="eastAsia"/>
          <w:szCs w:val="21"/>
        </w:rPr>
        <w:t>▲a、台面化学性能指标达到“GB/T 17657-2022”检测标准，满足 50 项化学试 剂测试要求，测试结果均为表面无明显变化，等级为 5 级。50 项化学试剂测试  要求中，化学试剂至少包含并逐一对应满足以下：1、37%盐酸；2、65%硝酸；3、85%磷酸；4、40%氢氧化钠；5、98%硫酸；6、99%乙酸；7、88%甲酸；8、40%氢氟酸；9、正己烷；10、28%氢氧化铵；11、乙酸异戊酯；12、5%重铬酸钾；13、铬酸；14、乙醚；15、汽油；16、65%硝酸+77%硫酸混合液；17、正丁醇；18、乙醇（95%）；19、苯；20、对甲酚；21、二氯乙酸；22、二甲基甲酰胺；23、二氧六环；24、糠醛；25、甲乙酮；26、二氯甲烷；27、氯苯；28、三氯乙烯；29、氯化锌饱和液；30、亚甲蓝指示剂；31、石脑油；32、高氯酸；33、二甲苯；34、37%甲醛；35、三氯甲烷；36、碘酒；37、王水；38、硝酸银饱和液；39、10%硫酸铜；40、铬酸洗液；41、3%双氧水；42、四氯化碳；43、硫化钠饱和液；44、苯酚饱和液；45、无水乙酸；46、丙酮；47、甲苯；48、氯化镁；49、次氯酸钠；50、萘；51、乙酸乙脂等；报告中明确有送样样品厚度；</w:t>
      </w:r>
      <w:r w:rsidRPr="003A7755">
        <w:rPr>
          <w:rFonts w:ascii="宋体" w:eastAsia="宋体" w:hAnsi="宋体" w:cs="宋体" w:hint="eastAsia"/>
          <w:b/>
          <w:szCs w:val="21"/>
        </w:rPr>
        <w:t>提供权威检测机构按</w:t>
      </w:r>
      <w:r w:rsidRPr="003A7755">
        <w:rPr>
          <w:rFonts w:ascii="宋体" w:eastAsia="宋体" w:hAnsi="宋体" w:cs="宋体"/>
          <w:b/>
          <w:szCs w:val="21"/>
        </w:rPr>
        <w:t xml:space="preserve"> GB/T 17657-2013 </w:t>
      </w:r>
      <w:r w:rsidRPr="003A7755">
        <w:rPr>
          <w:rFonts w:ascii="宋体" w:eastAsia="宋体" w:hAnsi="宋体" w:cs="宋体" w:hint="eastAsia"/>
          <w:b/>
          <w:szCs w:val="21"/>
        </w:rPr>
        <w:t>标准进行检测的检测报告；</w:t>
      </w:r>
    </w:p>
    <w:p w14:paraId="454906BA"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▲b、台面甲醛含量≤0.016mg/m³，依据GB/T 39600-2021判定为ENF级。</w:t>
      </w:r>
    </w:p>
    <w:p w14:paraId="1D93F619"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▲c、台面物理性指标达到 GB/T7911-2013 检测标准： 耐磨性能不低于 1100r、 耐沸水 5 级、耐干热 5 级、耐香烟灼伤 5 级无变化、耐光色牢度4级、耐水蒸气 5 级、耐龟裂 5 级、耐湿热 5 级、抗冲</w:t>
      </w:r>
      <w:r w:rsidRPr="00B5198E">
        <w:rPr>
          <w:rFonts w:ascii="宋体" w:eastAsia="宋体" w:hAnsi="宋体" w:cs="宋体" w:hint="eastAsia"/>
          <w:szCs w:val="21"/>
        </w:rPr>
        <w:lastRenderedPageBreak/>
        <w:t>击性能表面无破损、抗拉强度测试结果： ≥120 Mpa，弯曲强度≥145 Mpa，弯曲弹性模量≥11000 Mpa；</w:t>
      </w:r>
      <w:r w:rsidRPr="003A7755">
        <w:rPr>
          <w:rFonts w:ascii="宋体" w:eastAsia="宋体" w:hAnsi="宋体" w:cs="宋体" w:hint="eastAsia"/>
          <w:b/>
          <w:szCs w:val="21"/>
        </w:rPr>
        <w:t>提供权威检测机构按</w:t>
      </w:r>
      <w:r w:rsidRPr="003A7755">
        <w:rPr>
          <w:rFonts w:ascii="宋体" w:eastAsia="宋体" w:hAnsi="宋体" w:cs="宋体"/>
          <w:b/>
          <w:szCs w:val="21"/>
        </w:rPr>
        <w:t xml:space="preserve"> GB/T7911-2013 </w:t>
      </w:r>
      <w:r w:rsidRPr="003A7755">
        <w:rPr>
          <w:rFonts w:ascii="宋体" w:eastAsia="宋体" w:hAnsi="宋体" w:cs="宋体" w:hint="eastAsia"/>
          <w:b/>
          <w:szCs w:val="21"/>
        </w:rPr>
        <w:t>标准进行检测的检测报告；</w:t>
      </w:r>
    </w:p>
    <w:p w14:paraId="5054DF78" w14:textId="77777777" w:rsidR="00E303BC" w:rsidRPr="003A7755" w:rsidRDefault="00E303BC" w:rsidP="00E303BC">
      <w:pPr>
        <w:spacing w:afterLines="50" w:after="156" w:line="360" w:lineRule="auto"/>
        <w:ind w:firstLineChars="200" w:firstLine="420"/>
        <w:rPr>
          <w:rFonts w:ascii="宋体" w:eastAsia="宋体" w:hAnsi="宋体" w:cs="宋体"/>
          <w:b/>
          <w:szCs w:val="21"/>
        </w:rPr>
      </w:pPr>
      <w:r w:rsidRPr="00B5198E">
        <w:rPr>
          <w:rFonts w:ascii="宋体" w:eastAsia="宋体" w:hAnsi="宋体" w:cs="宋体" w:hint="eastAsia"/>
          <w:szCs w:val="21"/>
        </w:rPr>
        <w:t>▲d、台面板需提供 “密度”检测且结果需 ≥1.44g/cm³，面板握钉力≥3420N；提供CMA及CNAS认证的第三方检测中心检测报告；理化板在浸渍剥离实验中满足无分层情况出现；</w:t>
      </w:r>
      <w:r w:rsidRPr="003A7755">
        <w:rPr>
          <w:rFonts w:ascii="宋体" w:eastAsia="宋体" w:hAnsi="宋体" w:cs="宋体" w:hint="eastAsia"/>
          <w:b/>
          <w:szCs w:val="21"/>
        </w:rPr>
        <w:t>提供</w:t>
      </w:r>
      <w:r w:rsidRPr="003A7755">
        <w:rPr>
          <w:rFonts w:ascii="宋体" w:eastAsia="宋体" w:hAnsi="宋体" w:cs="宋体"/>
          <w:b/>
          <w:szCs w:val="21"/>
        </w:rPr>
        <w:t>CMA及CNAS认证的第三方检测中心检测报告。</w:t>
      </w:r>
    </w:p>
    <w:p w14:paraId="3597EC8A" w14:textId="7C1F031F" w:rsidR="005D13BD" w:rsidRPr="005D13BD" w:rsidRDefault="00E303BC" w:rsidP="005D13BD">
      <w:pPr>
        <w:spacing w:afterLines="50" w:after="156" w:line="360" w:lineRule="auto"/>
        <w:ind w:firstLineChars="200" w:firstLine="420"/>
        <w:rPr>
          <w:rFonts w:ascii="宋体" w:eastAsia="宋体" w:hAnsi="宋体" w:cs="宋体" w:hint="eastAsia"/>
          <w:b/>
          <w:szCs w:val="21"/>
        </w:rPr>
      </w:pPr>
      <w:r w:rsidRPr="00B5198E">
        <w:rPr>
          <w:rFonts w:ascii="宋体" w:eastAsia="宋体" w:hAnsi="宋体" w:cs="宋体" w:hint="eastAsia"/>
          <w:szCs w:val="21"/>
        </w:rPr>
        <w:t>▲e、为保证实验室内部环境空气质量，</w:t>
      </w:r>
      <w:r w:rsidRPr="00631181">
        <w:rPr>
          <w:rFonts w:ascii="宋体" w:eastAsia="宋体" w:hAnsi="宋体" w:cs="宋体" w:hint="eastAsia"/>
          <w:szCs w:val="21"/>
        </w:rPr>
        <w:t>台面板</w:t>
      </w:r>
      <w:r w:rsidRPr="00631181">
        <w:rPr>
          <w:rFonts w:ascii="宋体" w:eastAsia="宋体" w:hAnsi="宋体" w:cs="宋体"/>
          <w:szCs w:val="21"/>
        </w:rPr>
        <w:t>TVOC挥发性有机物测试标准最大允许预测浓度为0.22mg/ m³</w:t>
      </w:r>
      <w:r>
        <w:rPr>
          <w:rFonts w:ascii="宋体" w:eastAsia="宋体" w:hAnsi="宋体" w:cs="宋体" w:hint="eastAsia"/>
          <w:b/>
          <w:szCs w:val="21"/>
        </w:rPr>
        <w:t>，要求提供有效检测报告，</w:t>
      </w:r>
      <w:r w:rsidRPr="00631181">
        <w:rPr>
          <w:rFonts w:ascii="宋体" w:eastAsia="宋体" w:hAnsi="宋体" w:cs="宋体" w:hint="eastAsia"/>
          <w:b/>
          <w:szCs w:val="21"/>
        </w:rPr>
        <w:t>且生产厂家须通过金牌绿色卫士（</w:t>
      </w:r>
      <w:r w:rsidRPr="00697E4F">
        <w:rPr>
          <w:rFonts w:ascii="宋体" w:eastAsia="宋体" w:hAnsi="宋体" w:cs="宋体" w:hint="eastAsia"/>
          <w:b/>
          <w:szCs w:val="21"/>
        </w:rPr>
        <w:t>金标）认证且提供有效生产厂家盖章材料。</w:t>
      </w:r>
    </w:p>
    <w:p w14:paraId="24D33065" w14:textId="77777777" w:rsidR="00E303BC" w:rsidRPr="003A7755" w:rsidRDefault="00E303BC" w:rsidP="00E303BC">
      <w:pPr>
        <w:spacing w:afterLines="50" w:after="156" w:line="360" w:lineRule="auto"/>
        <w:ind w:firstLineChars="200" w:firstLine="420"/>
        <w:rPr>
          <w:rFonts w:ascii="宋体" w:eastAsia="宋体" w:hAnsi="宋体" w:cs="宋体"/>
          <w:bCs/>
          <w:szCs w:val="21"/>
        </w:rPr>
      </w:pPr>
      <w:r w:rsidRPr="00697E4F">
        <w:rPr>
          <w:rFonts w:ascii="宋体" w:eastAsia="宋体" w:hAnsi="宋体" w:cs="宋体" w:hint="eastAsia"/>
          <w:szCs w:val="21"/>
        </w:rPr>
        <w:t>▲</w:t>
      </w:r>
      <w:r w:rsidRPr="00697E4F">
        <w:rPr>
          <w:rFonts w:ascii="宋体" w:eastAsia="宋体" w:hAnsi="宋体" w:cs="宋体"/>
          <w:szCs w:val="21"/>
        </w:rPr>
        <w:t>f.</w:t>
      </w:r>
      <w:r w:rsidRPr="00697E4F">
        <w:rPr>
          <w:rFonts w:ascii="宋体" w:eastAsia="宋体" w:hAnsi="宋体" w:cs="宋体" w:hint="eastAsia"/>
          <w:bCs/>
          <w:szCs w:val="21"/>
        </w:rPr>
        <w:t>板材背面必须具有不擦洗（磨灭）的企业防伪标识。</w:t>
      </w:r>
    </w:p>
    <w:p w14:paraId="54F45EBE" w14:textId="2DD8D59C" w:rsidR="00E303BC" w:rsidRPr="003A7755" w:rsidRDefault="00E303BC" w:rsidP="00E303BC">
      <w:pPr>
        <w:spacing w:afterLines="50" w:after="156" w:line="360" w:lineRule="auto"/>
        <w:ind w:firstLineChars="200" w:firstLine="420"/>
        <w:rPr>
          <w:rFonts w:ascii="宋体" w:eastAsia="宋体" w:hAnsi="宋体" w:cs="宋体"/>
          <w:b/>
          <w:bCs/>
          <w:szCs w:val="21"/>
        </w:rPr>
      </w:pPr>
      <w:r w:rsidRPr="00B5198E">
        <w:rPr>
          <w:rFonts w:ascii="宋体" w:eastAsia="宋体" w:hAnsi="宋体" w:cs="宋体" w:hint="eastAsia"/>
          <w:szCs w:val="21"/>
        </w:rPr>
        <w:t>★</w:t>
      </w:r>
      <w:r>
        <w:rPr>
          <w:rFonts w:ascii="宋体" w:eastAsia="宋体" w:hAnsi="宋体" w:cs="宋体" w:hint="eastAsia"/>
          <w:b/>
          <w:bCs/>
          <w:szCs w:val="21"/>
        </w:rPr>
        <w:t>须</w:t>
      </w:r>
      <w:r w:rsidRPr="00B5198E">
        <w:rPr>
          <w:rFonts w:ascii="宋体" w:eastAsia="宋体" w:hAnsi="宋体" w:cs="宋体" w:hint="eastAsia"/>
          <w:b/>
          <w:bCs/>
          <w:szCs w:val="21"/>
        </w:rPr>
        <w:t>提供台面生产厂家</w:t>
      </w:r>
      <w:r>
        <w:rPr>
          <w:rFonts w:ascii="宋体" w:eastAsia="宋体" w:hAnsi="宋体" w:cs="宋体" w:hint="eastAsia"/>
          <w:b/>
          <w:bCs/>
          <w:szCs w:val="21"/>
        </w:rPr>
        <w:t>针对本项目</w:t>
      </w:r>
      <w:r w:rsidRPr="00B5198E">
        <w:rPr>
          <w:rFonts w:ascii="宋体" w:eastAsia="宋体" w:hAnsi="宋体" w:cs="宋体" w:hint="eastAsia"/>
          <w:b/>
          <w:bCs/>
          <w:szCs w:val="21"/>
        </w:rPr>
        <w:t>出具的授权书和质量承诺书</w:t>
      </w:r>
      <w:r>
        <w:rPr>
          <w:rFonts w:ascii="宋体" w:eastAsia="宋体" w:hAnsi="宋体" w:cs="宋体" w:hint="eastAsia"/>
          <w:b/>
          <w:bCs/>
          <w:szCs w:val="21"/>
        </w:rPr>
        <w:t>（</w:t>
      </w:r>
      <w:r w:rsidR="00647EF3">
        <w:rPr>
          <w:rFonts w:ascii="宋体" w:eastAsia="宋体" w:hAnsi="宋体" w:cs="宋体" w:hint="eastAsia"/>
          <w:b/>
          <w:bCs/>
          <w:szCs w:val="21"/>
        </w:rPr>
        <w:t>不少于3年原厂质保</w:t>
      </w:r>
      <w:r>
        <w:rPr>
          <w:rFonts w:ascii="宋体" w:eastAsia="宋体" w:hAnsi="宋体" w:cs="宋体" w:hint="eastAsia"/>
          <w:b/>
          <w:bCs/>
          <w:szCs w:val="21"/>
        </w:rPr>
        <w:t>）。</w:t>
      </w:r>
    </w:p>
    <w:p w14:paraId="3DE386E0"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（2）主框架和架边：</w:t>
      </w:r>
    </w:p>
    <w:p w14:paraId="5CBA0FC6"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a、采用优质冷轧钢板60mm*40mm*1.2mm立柱方钢组成的中央台、边台、角柜、清洗台为C型框架,仪器台为O型钢架,模具冲压标准化连接件,钢材表面经酸洗、磷化、纯环氧树脂塑粉高温固化处理，具有耐腐蚀、防火、防潮等功能,要求台体稳定性强,承重≥350kg/m2。</w:t>
      </w:r>
    </w:p>
    <w:p w14:paraId="68FBF4F2"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b、前后梁：采用优质冷轧钢板折弯成型为60mm*40mm*1.2mm，表面喷涂纯环氧树脂塑粉高温固化处理，耐酸耐腐蚀。</w:t>
      </w:r>
    </w:p>
    <w:p w14:paraId="24F0D5D6"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c、下角铁:采用优质冷轧钢板折弯成型为40mm*40mm*3mm，表面喷涂纯环氧树脂塑粉高温固化处理，耐酸耐腐蚀。</w:t>
      </w:r>
    </w:p>
    <w:p w14:paraId="46483820"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d、下方管托：采用优质冷轧钢板折弯成型为30mm*50mm*1.2mm，表面喷涂纯环氧树脂塑粉高温固化处理，耐酸耐腐蚀。</w:t>
      </w:r>
    </w:p>
    <w:p w14:paraId="5B9E051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e、钢材表面处理：冷轧钢板在制作完成后，在预处理中包括步骤：清洁剂、雾化剂喷涂；水冲洗；钝化密封材料喷涂；预处理后的钢制品在干燥炉中干燥并冷却；冷却后的钢制品送到喷粉室中进行内外喷粉，其厚度最少为1.5mils；完成底层喷粉的钢制品马上送入高温恒温箱中进行研磨和化学处理，以适用于实验室环境使用。</w:t>
      </w:r>
    </w:p>
    <w:p w14:paraId="5836C2B6"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f、活动台配四只承重万向轮；</w:t>
      </w:r>
    </w:p>
    <w:p w14:paraId="47D89B28"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（3）下柜柜体部分</w:t>
      </w:r>
    </w:p>
    <w:p w14:paraId="5BC51B9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lastRenderedPageBreak/>
        <w:t>a、旁板底板采用18mm厚三聚氰胺双饰面板（E1级），断面以优质2mmPVC封边条配合进口胶王热熔封边防水处理，专用连接件连接组合紧固。</w:t>
      </w:r>
    </w:p>
    <w:p w14:paraId="33C0ED7D"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b、柜门及抽屉：采用18mm厚三聚氰胺双饰面板（E1级），配以铝合金一字暗拉手，镶嵌在板材里面，其余断面以优质2mmPVC封边条配进口胶王热熔封边作防水处理。抽屉深度450mm。</w:t>
      </w:r>
    </w:p>
    <w:p w14:paraId="0B63A8A2"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c、活动背板：采用12mm厚三聚氰胺双饰面板（E1级）后板可灵活拆卸，利于隐藏水电管道的维护修复。</w:t>
      </w:r>
    </w:p>
    <w:p w14:paraId="094908A0"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d、层板：18mm厚优质三聚氰胺双饰板（E1级），以优质2mmPVC封边条配合进口胶王热熔封边。活动结构，可调节相对高度。</w:t>
      </w:r>
    </w:p>
    <w:p w14:paraId="51DC9753"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e、背板：18mm厚优质三聚氰胺双饰面板（E1级），以优质2mmPVC封边条配合进口胶王热熔封边。后板可灵活拆卸，便于使用过程中检修水、电、气等管道。</w:t>
      </w:r>
    </w:p>
    <w:p w14:paraId="16A623A5" w14:textId="77777777" w:rsidR="00E303BC" w:rsidRPr="00B5198E" w:rsidRDefault="00E303BC" w:rsidP="00E303BC">
      <w:pPr>
        <w:spacing w:afterLines="50" w:after="156" w:line="360" w:lineRule="auto"/>
        <w:ind w:firstLineChars="200" w:firstLine="420"/>
        <w:rPr>
          <w:rFonts w:ascii="宋体" w:eastAsia="宋体" w:hAnsi="宋体" w:cs="宋体"/>
          <w:b/>
          <w:bCs/>
          <w:szCs w:val="21"/>
        </w:rPr>
      </w:pPr>
      <w:r w:rsidRPr="00B5198E">
        <w:rPr>
          <w:rFonts w:ascii="宋体" w:eastAsia="宋体" w:hAnsi="宋体" w:cs="宋体" w:hint="eastAsia"/>
          <w:szCs w:val="21"/>
        </w:rPr>
        <w:t>▲（4）实验台整体性能：承重性能：持续垂直静载荷测试载荷1000kg/㎡，48小时后无明显变形和损坏现象；实验台层板弯曲测试载荷350kg/㎡kg/m，48小时后无明显变形和损坏现象；抽屉持续垂直静载荷抽屉拉出后载荷125kg/m,48小时后无明显变形和损坏现象</w:t>
      </w:r>
      <w:r w:rsidRPr="00B5198E">
        <w:rPr>
          <w:rFonts w:ascii="宋体" w:eastAsia="宋体" w:hAnsi="宋体" w:cs="宋体" w:hint="eastAsia"/>
          <w:b/>
          <w:bCs/>
          <w:szCs w:val="21"/>
        </w:rPr>
        <w:t>；需提供符合以上相关技术指标的检测报告</w:t>
      </w:r>
      <w:r>
        <w:rPr>
          <w:rFonts w:ascii="宋体" w:eastAsia="宋体" w:hAnsi="宋体" w:cs="宋体" w:hint="eastAsia"/>
          <w:b/>
          <w:bCs/>
          <w:szCs w:val="21"/>
        </w:rPr>
        <w:t>。</w:t>
      </w:r>
    </w:p>
    <w:p w14:paraId="7EB23845" w14:textId="77777777" w:rsidR="00E303BC" w:rsidRPr="00B5198E" w:rsidRDefault="00E303BC" w:rsidP="00E303BC">
      <w:pPr>
        <w:pStyle w:val="11"/>
        <w:spacing w:afterLines="50" w:after="156" w:line="360" w:lineRule="auto"/>
        <w:ind w:firstLineChars="200" w:firstLine="422"/>
        <w:rPr>
          <w:rFonts w:ascii="宋体" w:eastAsia="宋体"/>
          <w:szCs w:val="21"/>
        </w:rPr>
      </w:pPr>
    </w:p>
    <w:p w14:paraId="1625AC46"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2、</w:t>
      </w:r>
      <w:r w:rsidRPr="00B5198E">
        <w:rPr>
          <w:rFonts w:ascii="宋体" w:hAnsi="宋体" w:hint="eastAsia"/>
          <w:szCs w:val="21"/>
          <w:lang w:bidi="ar"/>
        </w:rPr>
        <w:t>特殊仪器台：钢木结构</w:t>
      </w:r>
    </w:p>
    <w:p w14:paraId="3E4EC0FD" w14:textId="77777777" w:rsidR="00E303BC" w:rsidRPr="00B5198E" w:rsidRDefault="00E303BC" w:rsidP="00E303BC">
      <w:pPr>
        <w:spacing w:afterLines="50" w:after="156" w:line="360" w:lineRule="auto"/>
        <w:ind w:firstLineChars="200" w:firstLine="420"/>
        <w:rPr>
          <w:rFonts w:ascii="宋体" w:eastAsia="宋体" w:hAnsi="宋体" w:cs="宋体"/>
          <w:b/>
          <w:szCs w:val="21"/>
        </w:rPr>
      </w:pPr>
      <w:r w:rsidRPr="00B5198E">
        <w:rPr>
          <w:rFonts w:ascii="宋体" w:eastAsia="宋体" w:hAnsi="宋体" w:cs="宋体" w:hint="eastAsia"/>
          <w:szCs w:val="21"/>
        </w:rPr>
        <w:t>（1）台面：25mm厚蝶形环氧树脂板、四周阻水；</w:t>
      </w:r>
    </w:p>
    <w:p w14:paraId="6E4E6F4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▲a、本品不可燃，耐600℃高温（瞬间），表面与火焰直接接触不起泡、不断裂；与实验室常见高温长时间接触，受热时无异味产生，对人体的伤害降到最低。</w:t>
      </w:r>
    </w:p>
    <w:p w14:paraId="521071BA"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▲b、环氧树脂台面，台面刮伤后可修复，惰性材料，在24小时的抗化学试剂的测试中表现优异，对不同种类的化学试剂具有超强抗腐蚀性能，技术参数性能如下：</w:t>
      </w:r>
    </w:p>
    <w:p w14:paraId="5BE7D28C"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理化性能：（</w:t>
      </w:r>
      <w:r w:rsidRPr="00B5198E">
        <w:rPr>
          <w:rFonts w:ascii="宋体" w:eastAsia="宋体" w:hAnsi="宋体" w:cs="宋体" w:hint="eastAsia"/>
          <w:szCs w:val="21"/>
          <w:lang w:val="zh-CN"/>
        </w:rPr>
        <w:t>质量符合国家化学建筑材料测试中心编号201</w:t>
      </w:r>
      <w:r w:rsidRPr="00B5198E">
        <w:rPr>
          <w:rFonts w:ascii="宋体" w:eastAsia="宋体" w:hAnsi="宋体" w:cs="宋体" w:hint="eastAsia"/>
          <w:szCs w:val="21"/>
        </w:rPr>
        <w:t>5</w:t>
      </w:r>
      <w:r w:rsidRPr="00B5198E">
        <w:rPr>
          <w:rFonts w:ascii="宋体" w:eastAsia="宋体" w:hAnsi="宋体" w:cs="宋体" w:hint="eastAsia"/>
          <w:szCs w:val="21"/>
          <w:lang w:val="zh-CN"/>
        </w:rPr>
        <w:t>（X）</w:t>
      </w:r>
      <w:r w:rsidRPr="00B5198E">
        <w:rPr>
          <w:rFonts w:ascii="宋体" w:eastAsia="宋体" w:hAnsi="宋体" w:cs="宋体" w:hint="eastAsia"/>
          <w:szCs w:val="21"/>
        </w:rPr>
        <w:t>07051）耐98%硫酸、99%乙酸、65%硝酸、37%盐酸、85%磷酸、40%氢氧化钠、30%氢氧化铵,40%氢氟酸，对硫化钠饱和液、苯酚、四氯化碳，丙酮，氯甲烷，30%双氧水，王水，1%AgNO3溶液，30%二氯甲烷，甲醇，乙醚，高锰酸钾饱和溶液，28%氨水，37%甲醛，乙醇，甲苯，二甲苯，苯酚等强酸强碱及有机溶剂，盖玻及不盖玻检测均为5级，</w:t>
      </w:r>
    </w:p>
    <w:p w14:paraId="678526DD"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物理性能：（</w:t>
      </w:r>
      <w:r w:rsidRPr="00B5198E">
        <w:rPr>
          <w:rFonts w:ascii="宋体" w:eastAsia="宋体" w:hAnsi="宋体" w:cs="宋体" w:hint="eastAsia"/>
          <w:szCs w:val="21"/>
          <w:lang w:val="zh-CN"/>
        </w:rPr>
        <w:t>质量符合国家化学建筑材料测试中心编号201</w:t>
      </w:r>
      <w:r w:rsidRPr="00B5198E">
        <w:rPr>
          <w:rFonts w:ascii="宋体" w:eastAsia="宋体" w:hAnsi="宋体" w:cs="宋体" w:hint="eastAsia"/>
          <w:szCs w:val="21"/>
        </w:rPr>
        <w:t>5</w:t>
      </w:r>
      <w:r w:rsidRPr="00B5198E">
        <w:rPr>
          <w:rFonts w:ascii="宋体" w:eastAsia="宋体" w:hAnsi="宋体" w:cs="宋体" w:hint="eastAsia"/>
          <w:szCs w:val="21"/>
          <w:lang w:val="zh-CN"/>
        </w:rPr>
        <w:t>（X）</w:t>
      </w:r>
      <w:r w:rsidRPr="00B5198E">
        <w:rPr>
          <w:rFonts w:ascii="宋体" w:eastAsia="宋体" w:hAnsi="宋体" w:cs="宋体" w:hint="eastAsia"/>
          <w:szCs w:val="21"/>
        </w:rPr>
        <w:t>07051）、表面耐干热性500°C：一级（耐500℃高温不起泡，不燃烧）（GB/T 17657-2013)；弯曲强度：90.7MPa（ASTMD790-07)；弯曲弹性模量：</w:t>
      </w:r>
      <w:r w:rsidRPr="00B5198E">
        <w:rPr>
          <w:rFonts w:ascii="宋体" w:eastAsia="宋体" w:hAnsi="宋体" w:cs="宋体" w:hint="eastAsia"/>
          <w:szCs w:val="21"/>
        </w:rPr>
        <w:lastRenderedPageBreak/>
        <w:t>20.4GPa（ASTMD790-07)； 巴氏硬度：49（GB/T 17657-2013）、  洛氏硬度R：124（GB/T 3398.2-2008); 压缩强度Mpa: 239(GB/T 1041-2008)；表面电阻率：1.7*10</w:t>
      </w:r>
      <w:r w:rsidRPr="00B5198E">
        <w:rPr>
          <w:rFonts w:ascii="宋体" w:eastAsia="宋体" w:hAnsi="宋体" w:cs="宋体" w:hint="eastAsia"/>
          <w:szCs w:val="21"/>
          <w:vertAlign w:val="superscript"/>
        </w:rPr>
        <w:t>14</w:t>
      </w:r>
      <w:r w:rsidRPr="00B5198E">
        <w:rPr>
          <w:rFonts w:ascii="宋体" w:eastAsia="宋体" w:hAnsi="宋体" w:cs="宋体" w:hint="eastAsia"/>
          <w:szCs w:val="21"/>
        </w:rPr>
        <w:t>Ω；</w:t>
      </w:r>
    </w:p>
    <w:p w14:paraId="7A30DC99"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防水性能:  (</w:t>
      </w:r>
      <w:r w:rsidRPr="00B5198E">
        <w:rPr>
          <w:rFonts w:ascii="宋体" w:eastAsia="宋体" w:hAnsi="宋体" w:cs="宋体" w:hint="eastAsia"/>
          <w:szCs w:val="21"/>
          <w:lang w:val="zh-CN"/>
        </w:rPr>
        <w:t>质量符合国家化学建筑材料测试中心编号201</w:t>
      </w:r>
      <w:r w:rsidRPr="00B5198E">
        <w:rPr>
          <w:rFonts w:ascii="宋体" w:eastAsia="宋体" w:hAnsi="宋体" w:cs="宋体" w:hint="eastAsia"/>
          <w:szCs w:val="21"/>
        </w:rPr>
        <w:t>6</w:t>
      </w:r>
      <w:r w:rsidRPr="00B5198E">
        <w:rPr>
          <w:rFonts w:ascii="宋体" w:eastAsia="宋体" w:hAnsi="宋体" w:cs="宋体" w:hint="eastAsia"/>
          <w:szCs w:val="21"/>
          <w:lang w:val="zh-CN"/>
        </w:rPr>
        <w:t>（X）</w:t>
      </w:r>
      <w:r w:rsidRPr="00B5198E">
        <w:rPr>
          <w:rFonts w:ascii="宋体" w:eastAsia="宋体" w:hAnsi="宋体" w:cs="宋体" w:hint="eastAsia"/>
          <w:szCs w:val="21"/>
        </w:rPr>
        <w:t>08006)、吸水率（23°C，24h）: 0.0298%(GB/T17657-2013)特别适用于有使用水的实验室操作区域、符合环保要求，经过检测甲醛含量（干燥器法），检验结果为0.1mg/L（GB 18580-2001，室内装饰材料人造板及其制品中甲醛释放限量）进行检验，所检结果达到标准E1级要求；表面绝无毛细孔，不会藏污纳垢，有效抑制细菌滋生；</w:t>
      </w:r>
    </w:p>
    <w:p w14:paraId="3F8BE480" w14:textId="77777777" w:rsidR="00E303BC" w:rsidRPr="00B5198E" w:rsidRDefault="00E303BC" w:rsidP="00E303BC">
      <w:pPr>
        <w:spacing w:afterLines="50" w:after="156" w:line="360" w:lineRule="auto"/>
        <w:ind w:firstLineChars="200" w:firstLine="422"/>
        <w:jc w:val="left"/>
        <w:rPr>
          <w:rFonts w:ascii="宋体" w:eastAsia="宋体" w:hAnsi="宋体" w:cs="宋体"/>
          <w:b/>
          <w:bCs/>
          <w:szCs w:val="21"/>
        </w:rPr>
      </w:pPr>
      <w:r w:rsidRPr="00B5198E">
        <w:rPr>
          <w:rFonts w:ascii="宋体" w:eastAsia="宋体" w:hAnsi="宋体" w:cs="宋体" w:hint="eastAsia"/>
          <w:b/>
          <w:bCs/>
          <w:szCs w:val="21"/>
        </w:rPr>
        <w:t>需提供CMA及CNAS认证的第三方检测中心检测报告。</w:t>
      </w:r>
    </w:p>
    <w:p w14:paraId="74C9D358"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（2）主框架和架边：</w:t>
      </w:r>
    </w:p>
    <w:p w14:paraId="7DBDD6C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a、采用优质冷轧钢板60mm*40mm*1.2mm立柱方钢组成的中央台、边台、角柜、清洗台为C型框架,仪器台为O型钢架,模具冲压标准化连接件,钢材表面经酸洗、磷化、纯环氧树脂塑粉高温固化处理，具有耐腐蚀、防火、防潮等功能,要求台体稳定性强,承重≥350kg/m2。</w:t>
      </w:r>
    </w:p>
    <w:p w14:paraId="76E62573"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b、前后梁：采用优质冷轧钢板折弯成型为60mm*40mm*1.2mm，表面喷涂纯环氧树脂塑粉高温固化处理，耐酸耐腐蚀。</w:t>
      </w:r>
    </w:p>
    <w:p w14:paraId="7637A8C8"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c、下角铁:采用优质冷轧钢板折弯成型为40mm*40mm*3mm，表面喷涂纯环氧树脂塑粉高温固化处理，耐酸耐腐蚀。</w:t>
      </w:r>
    </w:p>
    <w:p w14:paraId="5052F22C"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d、下方管托：采用优质冷轧钢板折弯成型为30mm*50mm*1.2mm，表面喷涂纯环氧树脂塑粉高温固化处理，耐酸耐腐蚀。</w:t>
      </w:r>
    </w:p>
    <w:p w14:paraId="19216305"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e、钢材表面处理：冷轧钢板在制作完成后，在预处理中包括步骤：清洁剂、雾化剂喷涂；水冲洗；钝化密封材料喷涂；预处理后的钢制品在干燥炉中干燥并冷却；冷却后的钢制品送到喷粉室中进行内外喷粉，其厚度最少为1.5mils；完成底层喷粉的钢制品马上送入高温恒温箱中进行研磨和化学处理，以适用于实验室环境使用。</w:t>
      </w:r>
    </w:p>
    <w:p w14:paraId="30E072E9"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（3）下柜柜体部分</w:t>
      </w:r>
    </w:p>
    <w:p w14:paraId="2DA5220C"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a、旁板底板采用18mm厚三聚氰胺双饰面板（E1级），断面以优质2mmPVC封边条配合进口胶王热熔封边防水处理，专用连接件连接组合紧固。</w:t>
      </w:r>
    </w:p>
    <w:p w14:paraId="3317F230"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b、柜门及抽屉：采用18mm厚三聚氰胺双饰面板（E1级），配以铝合金一字暗拉手，镶嵌在板材里面，其余断面以优质2mmPVC封边条配进口胶王热熔封边作防水处理。抽屉深度450mm。</w:t>
      </w:r>
    </w:p>
    <w:p w14:paraId="38B2EE62"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lastRenderedPageBreak/>
        <w:t>c、活动背板：采用12mm厚三聚氰胺双饰面板（E1级）后板可灵活拆卸，利于隐藏水电管道的维护修复。</w:t>
      </w:r>
    </w:p>
    <w:p w14:paraId="4370025D"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d、层板：18mm厚优质三聚氰胺双饰板（E1级），以优质2mmPVC封边条配合进口胶王热熔封边。活动结构，可调节相对高度。</w:t>
      </w:r>
    </w:p>
    <w:p w14:paraId="3B177EAE"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e、背板：18mm厚优质三聚氰胺双饰面板（E1级），以优质2mmPVC封边条配合进口胶王热熔封边。后板可灵活拆卸，便于使用过程中检修水、电、气等管道。</w:t>
      </w:r>
    </w:p>
    <w:p w14:paraId="0F63AB56"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3、</w:t>
      </w:r>
      <w:r w:rsidRPr="00B5198E">
        <w:rPr>
          <w:rFonts w:ascii="宋体" w:hAnsi="宋体" w:hint="eastAsia"/>
          <w:szCs w:val="21"/>
          <w:lang w:bidi="ar"/>
        </w:rPr>
        <w:t>全钢通风橱</w:t>
      </w:r>
    </w:p>
    <w:p w14:paraId="7DB0B8B6"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 xml:space="preserve">（1）台面部分：采用12.7mm厚实芯理化板；边缘加厚至25.4mm厚，台面做止水边； </w:t>
      </w:r>
    </w:p>
    <w:p w14:paraId="7FAB2057"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（2）上箱部分：</w:t>
      </w:r>
    </w:p>
    <w:p w14:paraId="63049E1E"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（a）外壳采用1.2mm镀锌冷轧钢板压制成型，表面经纯环氧树脂塑粉高温固化处理。</w:t>
      </w:r>
    </w:p>
    <w:p w14:paraId="4332D01F"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b）内衬板、导流板：采用6mm厚耐酸碱的抗倍特板制作，三段式导流板安装位置与角度能使排气均匀分布，确保不同比重气体均能有效排出。保证通风柜面风速及压损等性能参数符合国内及国际标准。内衬板和内导流板的固定采用无铆钉设计和专用防腐材料连接件。所有的内衬板及导流板为可拆卸结构，方便清洗、拆装、更换。并在内衬板及导流板预留蒸馏架固定装置。</w:t>
      </w:r>
    </w:p>
    <w:p w14:paraId="0F670C55"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c）视窗为5mm厚安全防暴钢化玻璃，可以利用滑轮及配重上下开启，停于任意位置，视窗配重链条式传动，保证视窗的平稳开、关。在通风柜视窗与通风柜工作台面垂直闭合处，设计留有防止气体外溢的气流栅，用以防止因温差而产生的对流气体外溢。</w:t>
      </w:r>
    </w:p>
    <w:p w14:paraId="7F50CEE6"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（d）立面上设有日光灯开关、风机开关。电路配带过载及短路保护装置。</w:t>
      </w:r>
    </w:p>
    <w:p w14:paraId="5A1E4C55"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（e）通风采用PP耐蚀风管及PP罩顶。</w:t>
      </w:r>
    </w:p>
    <w:p w14:paraId="57633F9B"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（f）面风速0.3-0.5m/s，噪音≤60dB。面风速与通风系统配套。</w:t>
      </w:r>
    </w:p>
    <w:p w14:paraId="158BF846"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（g）照明：采用隐藏式照明方式，飞利浦品牌30W日光灯，台面照度达到400LUX。</w:t>
      </w:r>
    </w:p>
    <w:p w14:paraId="35C05C8A"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（h）插座：采用多功能万相插座(10A、13A、16A)；</w:t>
      </w:r>
    </w:p>
    <w:p w14:paraId="2FAADC12"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（3）下箱部分：</w:t>
      </w:r>
    </w:p>
    <w:p w14:paraId="48C97262"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（a）外壳采用1.2mm镀锌冷轧钢板压制成型，表面经纯环氧树脂塑粉高温固化处理，内衬6mmPVC板加以铆钉紧固。</w:t>
      </w:r>
    </w:p>
    <w:p w14:paraId="7335FD41"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lastRenderedPageBreak/>
        <w:t>(b)水、电、气的安装及检修：安装在通风柜两侧的封板内，并在侧板留有检修门；自带电动控制箱及过载保护装置，以保证通风柜内用电安全；</w:t>
      </w:r>
    </w:p>
    <w:p w14:paraId="794196C7" w14:textId="77777777" w:rsidR="00E303BC" w:rsidRPr="003A7755" w:rsidRDefault="00E303BC" w:rsidP="00E303BC">
      <w:pPr>
        <w:spacing w:afterLines="50" w:after="156" w:line="360" w:lineRule="auto"/>
        <w:ind w:firstLineChars="200" w:firstLine="420"/>
        <w:rPr>
          <w:rFonts w:ascii="宋体" w:eastAsia="宋体" w:hAnsi="宋体" w:cs="宋体"/>
          <w:bCs/>
          <w:szCs w:val="21"/>
        </w:rPr>
      </w:pPr>
      <w:r w:rsidRPr="003A7755">
        <w:rPr>
          <w:rFonts w:ascii="宋体" w:eastAsia="宋体" w:hAnsi="宋体" w:cs="宋体" w:hint="eastAsia"/>
          <w:bCs/>
          <w:szCs w:val="21"/>
        </w:rPr>
        <w:t>▲通风柜的主要尺寸、外形尺寸偏差、形状和位置公差、玻璃件外观、金属件外观要求、安全性要求、台面理化性能、金属喷漆（塑）涂层、拉门强度实验、储物柜力学性能及操作台面外观须符合</w:t>
      </w:r>
      <w:r w:rsidRPr="003A7755">
        <w:rPr>
          <w:rFonts w:ascii="宋体" w:eastAsia="宋体" w:hAnsi="宋体" w:cs="宋体"/>
          <w:bCs/>
          <w:szCs w:val="21"/>
        </w:rPr>
        <w:t>GB24820-2009《实验室家具通用技术条件》标准。</w:t>
      </w:r>
      <w:r w:rsidRPr="0028454C">
        <w:rPr>
          <w:rFonts w:ascii="宋体" w:eastAsia="宋体" w:hAnsi="宋体" w:cs="宋体" w:hint="eastAsia"/>
          <w:b/>
          <w:bCs/>
          <w:szCs w:val="21"/>
        </w:rPr>
        <w:t>需提供符合以上相关技术指标的检测报告</w:t>
      </w:r>
      <w:r>
        <w:rPr>
          <w:rFonts w:ascii="宋体" w:eastAsia="宋体" w:hAnsi="宋体" w:cs="宋体" w:hint="eastAsia"/>
          <w:b/>
          <w:bCs/>
          <w:szCs w:val="21"/>
        </w:rPr>
        <w:t>。</w:t>
      </w:r>
    </w:p>
    <w:p w14:paraId="64424D59"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4、</w:t>
      </w:r>
      <w:r w:rsidRPr="00B5198E">
        <w:rPr>
          <w:rFonts w:ascii="宋体" w:hAnsi="宋体" w:hint="eastAsia"/>
          <w:szCs w:val="21"/>
          <w:lang w:bidi="ar"/>
        </w:rPr>
        <w:t>全钢通风房</w:t>
      </w:r>
    </w:p>
    <w:p w14:paraId="5E9E2F50"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（1）柜体部分：外壳采用1.2mm镀锌冷轧钢板压制成型，表面经纯环氧树脂塑粉高温固化处理。</w:t>
      </w:r>
    </w:p>
    <w:p w14:paraId="758A040C"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2）内衬板、导流板：采用6mm厚耐酸碱的抗倍特板制作，三段式导流板安装位置与角度能使排气均匀分布，确保不同比重气体均能有效排出。保证通风柜面风速及压损等性能参数符合国内及国际标准。内衬板和内导流板的固定采用无铆钉设计和专用防腐材料连接件。所有的内衬板及导流板为可拆卸结构，方便清洗、拆装、更换。并在内衬板及导流板预留蒸馏架固定装置。</w:t>
      </w:r>
    </w:p>
    <w:p w14:paraId="4ACA4774"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（3）移门或对开门采用钢制边框，配透明钢化玻璃；</w:t>
      </w:r>
    </w:p>
    <w:p w14:paraId="4D241A29"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（4）立面上设有日光灯开关、风机开关。电路配带过载及短路保护装置。</w:t>
      </w:r>
    </w:p>
    <w:p w14:paraId="7D0C7BBF"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（5）通风采用PP耐蚀风管及PP罩顶。</w:t>
      </w:r>
    </w:p>
    <w:p w14:paraId="62F43AF5"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（6）面风速0.3-0.5m/s，噪音≤60dB。面风速与通风系统配套。</w:t>
      </w:r>
    </w:p>
    <w:p w14:paraId="4E86AA7C"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（7）照明：采用隐藏式照明方式，飞利浦品牌30W日光灯，台面照度达到400LUX。</w:t>
      </w:r>
    </w:p>
    <w:p w14:paraId="1F473CF4" w14:textId="77777777" w:rsidR="00E303BC" w:rsidRPr="00B5198E" w:rsidRDefault="00E303BC" w:rsidP="00E303BC">
      <w:pPr>
        <w:spacing w:afterLines="50" w:after="156" w:line="360" w:lineRule="auto"/>
        <w:ind w:firstLineChars="200" w:firstLine="420"/>
        <w:jc w:val="left"/>
        <w:rPr>
          <w:rFonts w:ascii="宋体" w:eastAsia="宋体" w:hAnsi="宋体" w:cs="宋体"/>
          <w:szCs w:val="21"/>
        </w:rPr>
      </w:pPr>
      <w:r w:rsidRPr="00B5198E">
        <w:rPr>
          <w:rFonts w:ascii="宋体" w:eastAsia="宋体" w:hAnsi="宋体" w:cs="宋体" w:hint="eastAsia"/>
          <w:szCs w:val="21"/>
        </w:rPr>
        <w:t>（8）插座：采用多功能万相插座(10A、13A、16A)</w:t>
      </w:r>
    </w:p>
    <w:p w14:paraId="0AFA1152"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5、</w:t>
      </w:r>
      <w:r w:rsidRPr="00B5198E">
        <w:rPr>
          <w:rFonts w:ascii="宋体" w:hAnsi="宋体" w:hint="eastAsia"/>
          <w:szCs w:val="21"/>
          <w:lang w:bidi="ar"/>
        </w:rPr>
        <w:t>顶柜</w:t>
      </w:r>
    </w:p>
    <w:p w14:paraId="36771E81" w14:textId="77777777" w:rsidR="00E303BC" w:rsidRPr="00B5198E" w:rsidRDefault="00E303BC" w:rsidP="00E303BC">
      <w:pPr>
        <w:pStyle w:val="ac"/>
        <w:spacing w:afterLines="50" w:after="156"/>
        <w:ind w:firstLine="420"/>
        <w:rPr>
          <w:rFonts w:ascii="宋体" w:eastAsia="宋体" w:hAnsi="宋体" w:cs="宋体"/>
          <w:sz w:val="21"/>
          <w:szCs w:val="21"/>
          <w:lang w:val="en-US"/>
        </w:rPr>
      </w:pPr>
      <w:r w:rsidRPr="00B5198E">
        <w:rPr>
          <w:rFonts w:ascii="宋体" w:eastAsia="宋体" w:hAnsi="宋体" w:cs="宋体" w:hint="eastAsia"/>
          <w:sz w:val="21"/>
          <w:szCs w:val="21"/>
        </w:rPr>
        <w:t>柜体板材：采用18mm厚三聚氰胺双饰面板（E1级），断面以优质2mmPVC封边条配合进口胶王热熔封边防水处理，专用连接件连接组合紧固。</w:t>
      </w:r>
      <w:r w:rsidRPr="00B5198E">
        <w:rPr>
          <w:rFonts w:ascii="宋体" w:eastAsia="宋体" w:hAnsi="宋体" w:cs="宋体" w:hint="eastAsia"/>
          <w:sz w:val="21"/>
          <w:szCs w:val="21"/>
          <w:lang w:val="en-US"/>
        </w:rPr>
        <w:t>对</w:t>
      </w:r>
      <w:r w:rsidRPr="00B5198E">
        <w:rPr>
          <w:rFonts w:ascii="宋体" w:eastAsia="宋体" w:hAnsi="宋体" w:cs="宋体" w:hint="eastAsia"/>
          <w:sz w:val="21"/>
          <w:szCs w:val="21"/>
        </w:rPr>
        <w:t>开门，柜内设一层固定层板；</w:t>
      </w:r>
      <w:r w:rsidRPr="00B5198E">
        <w:rPr>
          <w:rFonts w:ascii="宋体" w:eastAsia="宋体" w:hAnsi="宋体" w:cs="宋体" w:hint="eastAsia"/>
          <w:sz w:val="21"/>
          <w:szCs w:val="21"/>
          <w:lang w:val="en-US"/>
        </w:rPr>
        <w:t>铰链采用自吸式；拉手采用铝合金一字型拉手；</w:t>
      </w:r>
    </w:p>
    <w:p w14:paraId="12D9F8AF"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6、</w:t>
      </w:r>
      <w:r w:rsidRPr="00B5198E">
        <w:rPr>
          <w:rFonts w:ascii="宋体" w:hAnsi="宋体" w:hint="eastAsia"/>
          <w:szCs w:val="21"/>
          <w:lang w:bidi="ar"/>
        </w:rPr>
        <w:t>试剂架</w:t>
      </w:r>
    </w:p>
    <w:p w14:paraId="4F25FF6E"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（1）立柱：采用120*60*1.0mm优质冷轧钢板折弯焊接而成，表面磷化EOPXY粉末静电喷涂防腐处理，双侧模具冲孔，对试剂架侧翼起支撑作用，结构坚固。</w:t>
      </w:r>
    </w:p>
    <w:p w14:paraId="7FC4FF17"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（2）层板：底托采用1.0mm优质冷轧钢板机加工而成，与立柱衔接固定，高度可调，配钢制玻璃托板，</w:t>
      </w:r>
      <w:r w:rsidRPr="00B5198E">
        <w:rPr>
          <w:rFonts w:ascii="宋体" w:eastAsia="宋体" w:hAnsi="宋体" w:cs="宋体" w:hint="eastAsia"/>
          <w:szCs w:val="21"/>
        </w:rPr>
        <w:lastRenderedPageBreak/>
        <w:t>层板选用10mm厚单面钢化玻璃，防腐，易清洁。防止试剂瓶跌落。</w:t>
      </w:r>
    </w:p>
    <w:p w14:paraId="437B1748"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（3）护栏：外形尺寸 规格40x24mm，厚度1.0mm，底部带试剂架层板托边，两侧带固定孔位，采用不绣钢螺丝固定， 正面带装饰凹槽，可插入不同颜色的封边条装饰，铝合金型材经剪裁、定位打孔后成型，酸洗磷化处理后喷涂环氧树脂粉末高温烘烤固化，表面需附着力高、硬度耐腐蚀性强，外形美观。</w:t>
      </w:r>
    </w:p>
    <w:p w14:paraId="6438FDC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（4）托板架：采用1.5mm优质冷轧钢板焊接而成，表面磷化EOPXY粉末静电喷涂防腐处理。</w:t>
      </w:r>
    </w:p>
    <w:p w14:paraId="796D5060"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（5）电源盒：电源直接设计在立柱上，电源线采用4mm2三芯软铜线。</w:t>
      </w:r>
    </w:p>
    <w:p w14:paraId="71B167D6"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szCs w:val="21"/>
        </w:rPr>
        <w:t>（6）插座：220V、10A五孔插座。</w:t>
      </w:r>
    </w:p>
    <w:p w14:paraId="3DE96B69" w14:textId="77777777" w:rsidR="00E303BC" w:rsidRPr="003A7755" w:rsidRDefault="00E303BC" w:rsidP="00E303BC">
      <w:pPr>
        <w:spacing w:afterLines="50" w:after="156" w:line="360" w:lineRule="auto"/>
        <w:ind w:firstLineChars="200" w:firstLine="422"/>
        <w:rPr>
          <w:rFonts w:ascii="宋体" w:eastAsia="宋体" w:hAnsi="宋体" w:cs="宋体"/>
          <w:b/>
          <w:szCs w:val="21"/>
        </w:rPr>
      </w:pPr>
      <w:r w:rsidRPr="003A7755">
        <w:rPr>
          <w:rFonts w:ascii="宋体" w:eastAsia="宋体" w:hAnsi="宋体" w:cs="宋体" w:hint="eastAsia"/>
          <w:b/>
          <w:szCs w:val="21"/>
        </w:rPr>
        <w:t>▲提供由权威机构出具的试剂架检测报告复印件，检测报告中的检测符合</w:t>
      </w:r>
      <w:r w:rsidRPr="003A7755">
        <w:rPr>
          <w:rFonts w:ascii="宋体" w:eastAsia="宋体" w:hAnsi="宋体" w:cs="宋体"/>
          <w:b/>
          <w:szCs w:val="21"/>
        </w:rPr>
        <w:t>GB24820-2009《实验室家具通用技术条件》标准。</w:t>
      </w:r>
    </w:p>
    <w:p w14:paraId="3ECA7FEC" w14:textId="77777777" w:rsidR="00E303BC" w:rsidRPr="00B5198E" w:rsidRDefault="00E303BC" w:rsidP="00E303BC">
      <w:pPr>
        <w:pStyle w:val="2"/>
        <w:spacing w:before="0" w:afterLines="50" w:after="156" w:line="360" w:lineRule="auto"/>
        <w:ind w:firstLineChars="200" w:firstLine="422"/>
        <w:rPr>
          <w:rFonts w:ascii="宋体" w:hAnsi="宋体" w:cs="宋体"/>
          <w:b w:val="0"/>
          <w:bCs/>
          <w:szCs w:val="21"/>
        </w:rPr>
      </w:pPr>
      <w:r>
        <w:rPr>
          <w:rFonts w:ascii="宋体" w:hAnsi="宋体" w:hint="eastAsia"/>
          <w:szCs w:val="21"/>
          <w:lang w:bidi="ar"/>
        </w:rPr>
        <w:t>7、</w:t>
      </w:r>
      <w:r w:rsidRPr="00B5198E">
        <w:rPr>
          <w:rFonts w:ascii="宋体" w:hAnsi="宋体" w:hint="eastAsia"/>
          <w:szCs w:val="21"/>
          <w:lang w:bidi="ar"/>
        </w:rPr>
        <w:t>超净工作台</w:t>
      </w:r>
    </w:p>
    <w:p w14:paraId="799A6655"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（1）技术参数</w:t>
      </w:r>
    </w:p>
    <w:p w14:paraId="3354D6C5"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1.1外部尺寸：1500mm×808mm×1690mm；</w:t>
      </w:r>
    </w:p>
    <w:p w14:paraId="58C02233"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1.2 内部尺寸：1400mm ×500mm×600mm；</w:t>
      </w:r>
    </w:p>
    <w:p w14:paraId="5DECE82D"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1.3 过滤器尺寸：1420mm ×630mm×69mm</w:t>
      </w:r>
    </w:p>
    <w:p w14:paraId="6493E488"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1.4 额定功率：1300 W(电源消耗功率包括柜体插座负载的功率（负载不能超过500W）)；</w:t>
      </w:r>
    </w:p>
    <w:p w14:paraId="18B31B9C"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1.5 气流流速：0.30～0.45m/s；</w:t>
      </w:r>
    </w:p>
    <w:p w14:paraId="2A370039"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1.6 紫外灯功率：30W；</w:t>
      </w:r>
    </w:p>
    <w:p w14:paraId="1B10484D"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1.7 LED日光灯功率：16W；</w:t>
      </w:r>
    </w:p>
    <w:p w14:paraId="5AB27149"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1.8 工作台到地面高度：750mm；</w:t>
      </w:r>
    </w:p>
    <w:p w14:paraId="0AB0EA05"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1.9 噪音≤65dB(A)；</w:t>
      </w:r>
    </w:p>
    <w:p w14:paraId="400E75E4"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1.10 风机型号：YSK-14018004-YK01转速:1370 RPM，功率180W；</w:t>
      </w:r>
    </w:p>
    <w:p w14:paraId="05CD8EE3"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1.11 产品安全性：菌落数≤0.5CFU/30min；</w:t>
      </w:r>
    </w:p>
    <w:p w14:paraId="39EF52E3"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1.12 照明：≥300lx；</w:t>
      </w:r>
    </w:p>
    <w:p w14:paraId="2D4B9FB0"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lastRenderedPageBreak/>
        <w:t>1.13 毛重：216KG；</w:t>
      </w:r>
    </w:p>
    <w:p w14:paraId="4939F8E1"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1.14 木包装外尺寸：1640mm ×1030mm×1350mm；</w:t>
      </w:r>
    </w:p>
    <w:p w14:paraId="500DB6B0"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1.15 洁净等级：ISO5级（ISO Class5），100级（美联邦209E）Class100（Fed 209E）；</w:t>
      </w:r>
    </w:p>
    <w:p w14:paraId="39266DCE"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（2）结构特点</w:t>
      </w:r>
    </w:p>
    <w:p w14:paraId="124F58F2"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2.1洁净台分类：水平层流、单面操作；</w:t>
      </w:r>
    </w:p>
    <w:p w14:paraId="0913FEFB"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2.2过滤效率:过滤器均采用无隔板高效过滤器，对直径0.3μm颗粒过滤效率为99.995%；</w:t>
      </w:r>
    </w:p>
    <w:p w14:paraId="5F298619"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2.3 具有预过滤器，能够有效拦截大的颗粒物及杂质，有效延长高效过滤器的使用寿命；</w:t>
      </w:r>
    </w:p>
    <w:p w14:paraId="570A5FA5"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2.4工作区采用四面（左右二侧玻璃、顶部、底部）正压环绕设计工作区内，保护产品；</w:t>
      </w:r>
    </w:p>
    <w:p w14:paraId="440432BB"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2.5可在洁净台顶部更换、维修风机，后部更换过滤器；</w:t>
      </w:r>
    </w:p>
    <w:p w14:paraId="701AF816"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2.6箱体部分采用优质冷轧钢板且表面静电喷涂，增强了结构强度，整个装置更加稳重；</w:t>
      </w:r>
    </w:p>
    <w:p w14:paraId="55AC611F"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2.7工作区台面为不锈钢材质，美观耐腐蚀；</w:t>
      </w:r>
    </w:p>
    <w:p w14:paraId="5116C94A"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2.8控制面板采用轻触式开关，按键由风机键、照明键、紫外键、电源键、插座键、风量减小键、风量增大键组成，易于操作；显示屏显示内容有：风机的风速、显示时间、紫外灯的工作时间、过滤器的工作时间；</w:t>
      </w:r>
    </w:p>
    <w:p w14:paraId="7234EC5A"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2.9紫外灯与风机、日光灯互锁功能，即当风机、日光灯工作时，紫外灯无法开启，保护操作人员；</w:t>
      </w:r>
    </w:p>
    <w:p w14:paraId="735C3C0B"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2.10 紫外灯延时5S开启，保护操作人员安全；</w:t>
      </w:r>
    </w:p>
    <w:p w14:paraId="34785BDF"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2.11 具有紫外灯、风机预约定时功能；</w:t>
      </w:r>
    </w:p>
    <w:p w14:paraId="086946D1"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2.12 具有压力单位转换功能，进行PA和m/s之间的单位切换；</w:t>
      </w:r>
    </w:p>
    <w:p w14:paraId="49CE7A5F"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bCs/>
          <w:kern w:val="0"/>
          <w:szCs w:val="21"/>
        </w:rPr>
        <w:t>2.13 完善的报警系统：</w:t>
      </w:r>
    </w:p>
    <w:p w14:paraId="11395C11"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（1）过滤器压力超高报警：当过滤器的阻力变大时报警；</w:t>
      </w:r>
    </w:p>
    <w:p w14:paraId="608DAB93"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（2）过滤器失效更换报警：当过滤器寿命使用到期后，会有过滤器更换报警；</w:t>
      </w:r>
    </w:p>
    <w:p w14:paraId="35FC1778"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（3）风速报警：当洁净台的气流波动低于标称值的20%时报警；</w:t>
      </w:r>
    </w:p>
    <w:p w14:paraId="231D341B" w14:textId="77777777" w:rsidR="00E303BC" w:rsidRPr="00B5198E" w:rsidRDefault="00E303BC" w:rsidP="00E303BC">
      <w:pPr>
        <w:widowControl/>
        <w:spacing w:afterLines="50" w:after="156" w:line="360" w:lineRule="auto"/>
        <w:ind w:firstLineChars="200" w:firstLine="420"/>
        <w:rPr>
          <w:rFonts w:ascii="宋体" w:eastAsia="宋体" w:hAnsi="宋体" w:cs="宋体"/>
          <w:bCs/>
          <w:kern w:val="0"/>
          <w:szCs w:val="21"/>
        </w:rPr>
      </w:pPr>
      <w:r w:rsidRPr="00B5198E">
        <w:rPr>
          <w:rFonts w:ascii="宋体" w:eastAsia="宋体" w:hAnsi="宋体" w:cs="宋体" w:hint="eastAsia"/>
          <w:szCs w:val="21"/>
        </w:rPr>
        <w:t>▲</w:t>
      </w:r>
      <w:r w:rsidRPr="00B5198E">
        <w:rPr>
          <w:rFonts w:ascii="宋体" w:eastAsia="宋体" w:hAnsi="宋体" w:cs="宋体" w:hint="eastAsia"/>
          <w:bCs/>
          <w:kern w:val="0"/>
          <w:szCs w:val="21"/>
        </w:rPr>
        <w:t>2.14 福马脚轮设计，方便柜体移动与固定。</w:t>
      </w:r>
    </w:p>
    <w:p w14:paraId="3264BDA9" w14:textId="77777777" w:rsidR="00E303BC" w:rsidRPr="00B5198E" w:rsidRDefault="00E303BC" w:rsidP="00E303BC">
      <w:pPr>
        <w:widowControl/>
        <w:spacing w:afterLines="50" w:after="156" w:line="360" w:lineRule="auto"/>
        <w:ind w:firstLineChars="200" w:firstLine="420"/>
        <w:jc w:val="left"/>
        <w:rPr>
          <w:rFonts w:ascii="宋体" w:eastAsia="宋体" w:hAnsi="宋体" w:cs="宋体"/>
          <w:bCs/>
          <w:kern w:val="0"/>
          <w:szCs w:val="21"/>
        </w:rPr>
      </w:pPr>
      <w:r w:rsidRPr="00B5198E">
        <w:rPr>
          <w:rFonts w:ascii="宋体" w:eastAsia="宋体" w:hAnsi="宋体" w:cs="宋体" w:hint="eastAsia"/>
          <w:szCs w:val="21"/>
        </w:rPr>
        <w:lastRenderedPageBreak/>
        <w:t>▲</w:t>
      </w:r>
      <w:r w:rsidRPr="00B5198E">
        <w:rPr>
          <w:rFonts w:ascii="宋体" w:eastAsia="宋体" w:hAnsi="宋体" w:cs="宋体" w:hint="eastAsia"/>
          <w:bCs/>
          <w:kern w:val="0"/>
          <w:szCs w:val="21"/>
        </w:rPr>
        <w:t>2.15具有医疗器械注册证，注册证编号：鲁械注准20182220135。</w:t>
      </w:r>
    </w:p>
    <w:p w14:paraId="5DCCCBAB" w14:textId="77777777" w:rsidR="00E303BC" w:rsidRPr="00B5198E" w:rsidRDefault="00E303BC" w:rsidP="00E303BC">
      <w:pPr>
        <w:pStyle w:val="11"/>
        <w:spacing w:afterLines="50" w:after="156" w:line="360" w:lineRule="auto"/>
        <w:ind w:firstLineChars="200" w:firstLine="422"/>
        <w:rPr>
          <w:rFonts w:ascii="宋体" w:eastAsia="宋体"/>
          <w:szCs w:val="21"/>
        </w:rPr>
      </w:pPr>
      <w:r>
        <w:rPr>
          <w:rFonts w:ascii="宋体" w:eastAsia="宋体" w:hint="eastAsia"/>
          <w:szCs w:val="21"/>
        </w:rPr>
        <w:t>以上</w:t>
      </w:r>
      <w:r w:rsidRPr="00B5198E">
        <w:rPr>
          <w:rFonts w:ascii="宋体" w:eastAsia="宋体" w:cs="宋体" w:hint="eastAsia"/>
          <w:szCs w:val="21"/>
        </w:rPr>
        <w:t>▲</w:t>
      </w:r>
      <w:r>
        <w:rPr>
          <w:rFonts w:ascii="宋体" w:eastAsia="宋体" w:cs="宋体" w:hint="eastAsia"/>
          <w:szCs w:val="21"/>
        </w:rPr>
        <w:t>项</w:t>
      </w:r>
      <w:r w:rsidRPr="00B5198E">
        <w:rPr>
          <w:rFonts w:ascii="宋体" w:eastAsia="宋体" w:hint="eastAsia"/>
          <w:szCs w:val="21"/>
        </w:rPr>
        <w:t>需提供生产厂家针对本项目出具的相关</w:t>
      </w:r>
      <w:r>
        <w:rPr>
          <w:rFonts w:ascii="宋体" w:eastAsia="宋体" w:hint="eastAsia"/>
          <w:szCs w:val="21"/>
        </w:rPr>
        <w:t>彩页等证明材料。</w:t>
      </w:r>
    </w:p>
    <w:p w14:paraId="14AE3FB5" w14:textId="77777777" w:rsidR="00E303BC" w:rsidRPr="00B5198E"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8、</w:t>
      </w:r>
      <w:r w:rsidRPr="00B5198E">
        <w:rPr>
          <w:rFonts w:ascii="宋体" w:hAnsi="宋体" w:hint="eastAsia"/>
          <w:szCs w:val="21"/>
          <w:lang w:bidi="ar"/>
        </w:rPr>
        <w:t>其它配套产品</w:t>
      </w:r>
    </w:p>
    <w:p w14:paraId="7BCEBB65" w14:textId="77777777" w:rsidR="00E303BC" w:rsidRPr="00B5198E" w:rsidRDefault="00E303BC" w:rsidP="00E303BC">
      <w:pPr>
        <w:pStyle w:val="ac"/>
        <w:numPr>
          <w:ilvl w:val="0"/>
          <w:numId w:val="1"/>
        </w:numPr>
        <w:spacing w:afterLines="50" w:after="156"/>
        <w:ind w:left="0" w:firstLine="422"/>
        <w:rPr>
          <w:rFonts w:ascii="宋体" w:eastAsia="宋体" w:hAnsi="宋体" w:cs="宋体"/>
          <w:sz w:val="21"/>
          <w:szCs w:val="21"/>
          <w:lang w:val="en-US"/>
        </w:rPr>
      </w:pPr>
      <w:r w:rsidRPr="00B5198E">
        <w:rPr>
          <w:rFonts w:ascii="宋体" w:eastAsia="宋体" w:hAnsi="宋体" w:cs="宋体" w:hint="eastAsia"/>
          <w:b/>
          <w:bCs/>
          <w:sz w:val="21"/>
          <w:szCs w:val="21"/>
          <w:lang w:val="en-US"/>
        </w:rPr>
        <w:t>水龙头：</w:t>
      </w:r>
      <w:r w:rsidRPr="00B5198E">
        <w:rPr>
          <w:rFonts w:ascii="宋体" w:eastAsia="宋体" w:hAnsi="宋体" w:cs="宋体" w:hint="eastAsia"/>
          <w:sz w:val="21"/>
          <w:szCs w:val="21"/>
          <w:lang w:val="en-US"/>
        </w:rPr>
        <w:t>主体加厚铜质，涂层经环氧树脂粉末涂料热固处理，防紫外线辐射，耐酸碱、耐腐蚀；开关采用精密陶瓷阀芯可90度旋转、耐磨、耐腐蚀，开关使用寿命测试可达50万次，静态最大耐压2.5MPa,鹅颈出水管可360度旋转，旋钮把手高密度PP（HDPP）；产品外接非密封管螺纹符合GB/T 7307的要求，其中外螺纹不低于GB/T 7307的B级精度；水嘴密封性能：阀芯上游：1.6 MPa ±0.05 MPa压力，关闭阀芯，打开出水口，稳压时间（60±5）s，阀芯及上游过水通道无渗漏；阀芯下游：0.4 MPa±0.02 MPa压力，阀芯打开，出水口关闭，稳压时间（60±5）s，阀芯下游任何密封部位无渗漏；水压（0.05±0.01）Mpa,阀芯打开，出水口关闭，保压时间（60±5）s，阀芯下游任何密封部位无渗漏；水嘴流量：符合GB 18145-2014标准中7.6.3.1的要求，0.05L/s≤流量≤0.15L/s；</w:t>
      </w:r>
    </w:p>
    <w:p w14:paraId="44F81E2F" w14:textId="77777777" w:rsidR="00E303BC" w:rsidRPr="003A7755"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▲水龙头耐腐蚀性：提供国家认可的第三方检测机构出具的表面耐污染检测报告，检测依据GB/T 17657-2013标准，检测项目包含四氯化碳、6%尿素水溶液、无水乙醇、30%硫酸、5%盐酸、煤油等60种有机无机试剂，表面停留24小时后无明显变化，检验结果为5级，</w:t>
      </w:r>
      <w:r w:rsidRPr="00461E68">
        <w:rPr>
          <w:rFonts w:ascii="宋体" w:eastAsia="宋体" w:hAnsi="宋体" w:cs="宋体" w:hint="eastAsia"/>
          <w:b/>
          <w:sz w:val="21"/>
          <w:szCs w:val="21"/>
          <w:lang w:val="en-US"/>
        </w:rPr>
        <w:t>提供CMA及CNAS认证的第三方检测中心检测报告</w:t>
      </w:r>
      <w:r w:rsidRPr="00C3791A">
        <w:rPr>
          <w:rFonts w:ascii="宋体" w:eastAsia="宋体" w:hAnsi="宋体" w:cs="宋体" w:hint="eastAsia"/>
          <w:b/>
          <w:sz w:val="21"/>
          <w:szCs w:val="21"/>
          <w:lang w:val="en-US"/>
        </w:rPr>
        <w:t>。</w:t>
      </w:r>
    </w:p>
    <w:p w14:paraId="7DAABABA" w14:textId="77777777" w:rsidR="00E303BC" w:rsidRPr="003A7755"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▲水龙头金属污染物析出：依据GB 18145-2014标准检测，检测结果铅析出统计值Q＜5，锑析出量＜0.6，砷析出量＜1.0，钡析出量＜200，铍析出量＜0.4等不少于8种金属析出物的检测，</w:t>
      </w:r>
      <w:r w:rsidRPr="003A7755">
        <w:rPr>
          <w:rFonts w:ascii="宋体" w:eastAsia="宋体" w:hAnsi="宋体" w:cs="宋体" w:hint="eastAsia"/>
          <w:b/>
          <w:sz w:val="21"/>
          <w:szCs w:val="21"/>
          <w:lang w:val="en-US"/>
        </w:rPr>
        <w:t>提供</w:t>
      </w:r>
      <w:r w:rsidRPr="003A7755">
        <w:rPr>
          <w:rFonts w:ascii="宋体" w:eastAsia="宋体" w:hAnsi="宋体" w:cs="宋体"/>
          <w:b/>
          <w:sz w:val="21"/>
          <w:szCs w:val="21"/>
          <w:lang w:val="en-US"/>
        </w:rPr>
        <w:t>CMA及CNAS认证的第三方检测中心检测报告</w:t>
      </w:r>
      <w:r w:rsidRPr="003A7755">
        <w:rPr>
          <w:rFonts w:ascii="宋体" w:eastAsia="宋体" w:hAnsi="宋体" w:cs="宋体" w:hint="eastAsia"/>
          <w:b/>
          <w:sz w:val="21"/>
          <w:szCs w:val="21"/>
          <w:lang w:val="en-US"/>
        </w:rPr>
        <w:t>。</w:t>
      </w:r>
    </w:p>
    <w:p w14:paraId="19CA609E" w14:textId="77777777" w:rsidR="00E303BC" w:rsidRPr="00B5198E" w:rsidRDefault="00E303BC" w:rsidP="00E303BC">
      <w:pPr>
        <w:pStyle w:val="ac"/>
        <w:spacing w:afterLines="50" w:after="156"/>
        <w:ind w:firstLine="420"/>
        <w:rPr>
          <w:rFonts w:ascii="宋体" w:eastAsia="宋体" w:hAnsi="宋体" w:cs="宋体"/>
          <w:sz w:val="21"/>
          <w:szCs w:val="21"/>
          <w:lang w:val="en-US"/>
        </w:rPr>
      </w:pPr>
      <w:r w:rsidRPr="00B5198E">
        <w:rPr>
          <w:rFonts w:ascii="宋体" w:eastAsia="宋体" w:hAnsi="宋体" w:cs="宋体" w:hint="eastAsia"/>
          <w:sz w:val="21"/>
          <w:szCs w:val="21"/>
          <w:lang w:val="en-US"/>
        </w:rPr>
        <w:t>▲水龙头RoHS环保测试:依据IEC 62321-4:2013+AMD1:2017,IEC 62321-5:2013, IEC 62321-7-1:2015等标准,采用ICP-OES,UV-Vis和GC-MS进行分析，铅、汞、镉、六价铬、多溴联苯(PBBs)、多溴二苯醚(PBDEs)和邻苯二甲酸酯(如邻苯二甲酸二丁酯（DBP）等的测试结果符合欧盟RoHS指令2011/65/EU的附录Ⅱ修正指令(EU)2015/863的限值要求。</w:t>
      </w:r>
      <w:r w:rsidRPr="003A7755">
        <w:rPr>
          <w:rFonts w:ascii="宋体" w:eastAsia="宋体" w:hAnsi="宋体" w:cs="宋体" w:hint="eastAsia"/>
          <w:b/>
          <w:sz w:val="21"/>
          <w:szCs w:val="21"/>
          <w:lang w:val="en-US"/>
        </w:rPr>
        <w:t>提供第三方检测机构出具的检测报告并加盖</w:t>
      </w:r>
      <w:r w:rsidRPr="003A7755">
        <w:rPr>
          <w:rFonts w:ascii="宋体" w:eastAsia="宋体" w:hAnsi="宋体" w:cs="宋体"/>
          <w:b/>
          <w:sz w:val="21"/>
          <w:szCs w:val="21"/>
          <w:lang w:val="en-US"/>
        </w:rPr>
        <w:t>CMA及CNAS章</w:t>
      </w:r>
      <w:r w:rsidRPr="00B5198E">
        <w:rPr>
          <w:rFonts w:ascii="宋体" w:eastAsia="宋体" w:hAnsi="宋体" w:cs="宋体" w:hint="eastAsia"/>
          <w:sz w:val="21"/>
          <w:szCs w:val="21"/>
          <w:lang w:val="en-US"/>
        </w:rPr>
        <w:t>。</w:t>
      </w:r>
    </w:p>
    <w:p w14:paraId="03E9485F" w14:textId="77777777" w:rsidR="00E303BC" w:rsidRPr="003A7755"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▲铅笔硬度：依据GB/T 6739-2006检测标准，硬度检测结果值要求≥2H;</w:t>
      </w:r>
      <w:r w:rsidRPr="003A7755">
        <w:rPr>
          <w:rFonts w:ascii="宋体" w:eastAsia="宋体" w:hAnsi="宋体" w:cs="宋体" w:hint="eastAsia"/>
          <w:b/>
          <w:sz w:val="21"/>
          <w:szCs w:val="21"/>
          <w:lang w:val="en-US"/>
        </w:rPr>
        <w:t>提供</w:t>
      </w:r>
      <w:r w:rsidRPr="003A7755">
        <w:rPr>
          <w:rFonts w:ascii="宋体" w:eastAsia="宋体" w:hAnsi="宋体" w:cs="宋体"/>
          <w:b/>
          <w:sz w:val="21"/>
          <w:szCs w:val="21"/>
          <w:lang w:val="en-US"/>
        </w:rPr>
        <w:t>CMA及CNAS认证的第三方检测中心检测报告。</w:t>
      </w:r>
    </w:p>
    <w:p w14:paraId="278A161E" w14:textId="77777777" w:rsidR="00E303BC" w:rsidRPr="00C3791A"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▲附着力：依据GB/T 9286-2021检测标准，附着力检测结果值要求达到0级，</w:t>
      </w:r>
      <w:r w:rsidRPr="00C3791A">
        <w:rPr>
          <w:rFonts w:ascii="宋体" w:eastAsia="宋体" w:hAnsi="宋体" w:cs="宋体" w:hint="eastAsia"/>
          <w:b/>
          <w:sz w:val="21"/>
          <w:szCs w:val="21"/>
          <w:lang w:val="en-US"/>
        </w:rPr>
        <w:t>提供CMA及CNAS认证的第三方检测中心检测报告。</w:t>
      </w:r>
    </w:p>
    <w:p w14:paraId="777F39D0" w14:textId="77777777" w:rsidR="00E303BC" w:rsidRPr="00C3791A"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▲耐冲击性：依据GB/T 1732-2020检测标准，检测结果值要求50cm,应无裂纹、皱纹及剥落现象。</w:t>
      </w:r>
      <w:r w:rsidRPr="00C3791A">
        <w:rPr>
          <w:rFonts w:ascii="宋体" w:eastAsia="宋体" w:hAnsi="宋体" w:cs="宋体" w:hint="eastAsia"/>
          <w:b/>
          <w:sz w:val="21"/>
          <w:szCs w:val="21"/>
          <w:lang w:val="en-US"/>
        </w:rPr>
        <w:t>提</w:t>
      </w:r>
      <w:r w:rsidRPr="00C3791A">
        <w:rPr>
          <w:rFonts w:ascii="宋体" w:eastAsia="宋体" w:hAnsi="宋体" w:cs="宋体" w:hint="eastAsia"/>
          <w:b/>
          <w:sz w:val="21"/>
          <w:szCs w:val="21"/>
          <w:lang w:val="en-US"/>
        </w:rPr>
        <w:lastRenderedPageBreak/>
        <w:t>供CMA及CNAS认证的第三方检测中心检测报告。</w:t>
      </w:r>
    </w:p>
    <w:p w14:paraId="66D9D440" w14:textId="77777777" w:rsidR="00E303BC" w:rsidRPr="003A7755" w:rsidRDefault="00E303BC" w:rsidP="00E303BC">
      <w:pPr>
        <w:pStyle w:val="ac"/>
        <w:spacing w:afterLines="50" w:after="156"/>
        <w:ind w:firstLine="420"/>
        <w:rPr>
          <w:rFonts w:ascii="宋体" w:eastAsia="宋体" w:hAnsi="宋体" w:cs="宋体"/>
          <w:b/>
          <w:sz w:val="21"/>
          <w:szCs w:val="21"/>
          <w:lang w:val="en-US"/>
        </w:rPr>
      </w:pPr>
      <w:r w:rsidRPr="00B5198E">
        <w:rPr>
          <w:rFonts w:ascii="宋体" w:eastAsia="宋体" w:hAnsi="宋体" w:cs="宋体" w:hint="eastAsia"/>
          <w:sz w:val="21"/>
          <w:szCs w:val="21"/>
          <w:lang w:val="en-US"/>
        </w:rPr>
        <w:t>▲中性盐雾试验：依据GB/T 10125-2021检测标准，进行800h盐雾试验后，检测结果值要求试样涂层划道处无腐蚀，</w:t>
      </w:r>
      <w:r w:rsidRPr="00C3791A">
        <w:rPr>
          <w:rFonts w:ascii="宋体" w:eastAsia="宋体" w:hAnsi="宋体" w:cs="宋体" w:hint="eastAsia"/>
          <w:b/>
          <w:sz w:val="21"/>
          <w:szCs w:val="21"/>
          <w:lang w:val="en-US"/>
        </w:rPr>
        <w:t>提供CMA及CNAS认证的第三方检测中心检测报告。</w:t>
      </w:r>
    </w:p>
    <w:p w14:paraId="4DB08679" w14:textId="77777777" w:rsidR="00E303BC" w:rsidRPr="003A7755" w:rsidRDefault="00E303BC" w:rsidP="00E303BC">
      <w:pPr>
        <w:pStyle w:val="ac"/>
        <w:spacing w:afterLines="50" w:after="156"/>
        <w:ind w:firstLine="422"/>
        <w:rPr>
          <w:rFonts w:ascii="宋体" w:eastAsia="宋体" w:hAnsi="宋体" w:cs="宋体"/>
          <w:b/>
          <w:sz w:val="21"/>
          <w:szCs w:val="21"/>
          <w:lang w:val="en-US"/>
        </w:rPr>
      </w:pPr>
      <w:r w:rsidRPr="003A7755">
        <w:rPr>
          <w:rFonts w:ascii="宋体" w:eastAsia="宋体" w:hAnsi="宋体" w:cs="宋体" w:hint="eastAsia"/>
          <w:b/>
          <w:sz w:val="21"/>
          <w:szCs w:val="21"/>
          <w:lang w:val="en-US"/>
        </w:rPr>
        <w:t>▲提供实验室化验水龙头有效的国内保险公司承保合同。</w:t>
      </w:r>
    </w:p>
    <w:p w14:paraId="0823A707" w14:textId="77777777" w:rsidR="00E303BC" w:rsidRPr="00B5198E" w:rsidRDefault="00E303BC" w:rsidP="00E303BC">
      <w:pPr>
        <w:pStyle w:val="ac"/>
        <w:spacing w:afterLines="50" w:after="156"/>
        <w:ind w:firstLine="422"/>
        <w:rPr>
          <w:rFonts w:ascii="宋体" w:eastAsia="宋体" w:hAnsi="宋体" w:cs="宋体"/>
          <w:sz w:val="21"/>
          <w:szCs w:val="21"/>
          <w:lang w:val="en-US"/>
        </w:rPr>
      </w:pPr>
      <w:r w:rsidRPr="00B5198E">
        <w:rPr>
          <w:rFonts w:ascii="宋体" w:eastAsia="宋体" w:hAnsi="宋体" w:cs="宋体" w:hint="eastAsia"/>
          <w:b/>
          <w:bCs/>
          <w:sz w:val="21"/>
          <w:szCs w:val="21"/>
          <w:lang w:val="en-US"/>
        </w:rPr>
        <w:t>（2）水盆：</w:t>
      </w:r>
      <w:r w:rsidRPr="00B5198E">
        <w:rPr>
          <w:rFonts w:ascii="宋体" w:eastAsia="宋体" w:hAnsi="宋体" w:cs="宋体" w:hint="eastAsia"/>
          <w:sz w:val="21"/>
          <w:szCs w:val="21"/>
          <w:lang w:val="en-US"/>
        </w:rPr>
        <w:t>水槽边沿平整，契合台面。水槽需自带溢水功能，可防止在实验过程中无人看管时水漫过台面的情况。水槽材质为防腐蚀材质。主要搭配 PP存水器，防止虹吸现象。</w:t>
      </w:r>
    </w:p>
    <w:p w14:paraId="5ACB6D91" w14:textId="77777777" w:rsidR="00E303BC" w:rsidRPr="00461E68" w:rsidRDefault="00E303BC" w:rsidP="00E303BC">
      <w:pPr>
        <w:pStyle w:val="ac"/>
        <w:spacing w:afterLines="50" w:after="156"/>
        <w:ind w:firstLine="420"/>
        <w:rPr>
          <w:rFonts w:ascii="宋体" w:eastAsia="宋体" w:hAnsi="宋体" w:cs="宋体"/>
          <w:sz w:val="21"/>
          <w:szCs w:val="21"/>
          <w:lang w:val="en-US"/>
        </w:rPr>
      </w:pPr>
      <w:r w:rsidRPr="00B5198E">
        <w:rPr>
          <w:rFonts w:ascii="宋体" w:eastAsia="宋体" w:hAnsi="宋体" w:cs="宋体" w:hint="eastAsia"/>
          <w:sz w:val="21"/>
          <w:szCs w:val="21"/>
          <w:lang w:val="en-US"/>
        </w:rPr>
        <w:t>材质：采用高密度PP新料注塑成型，耐腐蚀耐酸碱； 稳定性强，并具弹性、韧性，不易老化耐划。厚度：根据强度要求设计厚度为5mm-8mm。附件：高密度PP去水；含阻水盖、PP提笼。</w:t>
      </w:r>
      <w:r w:rsidRPr="003A7755">
        <w:rPr>
          <w:rFonts w:ascii="宋体" w:eastAsia="宋体" w:hAnsi="宋体" w:cs="宋体" w:hint="eastAsia"/>
          <w:bCs/>
          <w:sz w:val="21"/>
          <w:szCs w:val="21"/>
          <w:lang w:val="en-US"/>
        </w:rPr>
        <w:t>需符合以下卫生及性能技术要求：</w:t>
      </w:r>
    </w:p>
    <w:p w14:paraId="49372C17" w14:textId="77777777" w:rsidR="00E303BC" w:rsidRPr="003A7755" w:rsidRDefault="00E303BC" w:rsidP="00E303BC">
      <w:pPr>
        <w:pStyle w:val="ac"/>
        <w:spacing w:afterLines="50" w:after="156"/>
        <w:ind w:leftChars="200" w:left="420" w:firstLine="420"/>
        <w:rPr>
          <w:rFonts w:ascii="宋体" w:eastAsia="宋体" w:hAnsi="宋体" w:cs="宋体"/>
          <w:b/>
          <w:sz w:val="21"/>
          <w:szCs w:val="21"/>
          <w:lang w:val="en-US"/>
        </w:rPr>
      </w:pPr>
      <w:r w:rsidRPr="00B5198E">
        <w:rPr>
          <w:rFonts w:ascii="宋体" w:eastAsia="宋体" w:hAnsi="宋体" w:cs="宋体" w:hint="eastAsia"/>
          <w:sz w:val="21"/>
          <w:szCs w:val="21"/>
          <w:lang w:val="en-US"/>
        </w:rPr>
        <w:t>▲耐化学性能和耐污染性能：依据QB/T 2658-2017《卫生设备用台盆》标准，通过用热肥皂水清洗测试面，并用干棉布擦干后，选用不同的测试面分别滴10%体积分数乙酸、质量分数为5%的氢氧化钠、70%体积分数的乙醇、次氯酸钠5%的活性氯（C12）、质量分数1%的亚甲基兰、氯化钠（170g/L，稀释到50%）试剂，然后用表面皿面向下盖住液滴，放置（2.00±0.25）h,温度维持在（23±5）°C。试验后，表面不应出现不可消除的不良，如污点、损坏等，通过检测结果</w:t>
      </w:r>
      <w:r>
        <w:rPr>
          <w:rFonts w:ascii="宋体" w:eastAsia="宋体" w:hAnsi="宋体" w:cs="宋体" w:hint="eastAsia"/>
          <w:sz w:val="21"/>
          <w:szCs w:val="21"/>
          <w:lang w:val="en-US"/>
        </w:rPr>
        <w:t>。</w:t>
      </w:r>
      <w:r w:rsidRPr="003A7755">
        <w:rPr>
          <w:rFonts w:ascii="宋体" w:eastAsia="宋体" w:hAnsi="宋体" w:cs="宋体" w:hint="eastAsia"/>
          <w:b/>
          <w:sz w:val="21"/>
          <w:szCs w:val="21"/>
          <w:lang w:val="en-US"/>
        </w:rPr>
        <w:t>提供第三方检测机构出具的检测报告。</w:t>
      </w:r>
    </w:p>
    <w:p w14:paraId="64A35515" w14:textId="77777777" w:rsidR="00E303BC" w:rsidRPr="003A7755" w:rsidRDefault="00E303BC" w:rsidP="00E303BC">
      <w:pPr>
        <w:pStyle w:val="ac"/>
        <w:spacing w:afterLines="50" w:after="156"/>
        <w:ind w:leftChars="200" w:left="420" w:firstLine="420"/>
        <w:rPr>
          <w:rFonts w:ascii="宋体" w:eastAsia="宋体" w:hAnsi="宋体" w:cs="宋体"/>
          <w:b/>
          <w:sz w:val="21"/>
          <w:szCs w:val="21"/>
          <w:lang w:val="en-US"/>
        </w:rPr>
      </w:pPr>
      <w:r w:rsidRPr="00B5198E">
        <w:rPr>
          <w:rFonts w:ascii="宋体" w:eastAsia="宋体" w:hAnsi="宋体" w:cs="宋体" w:hint="eastAsia"/>
          <w:sz w:val="21"/>
          <w:szCs w:val="21"/>
          <w:lang w:val="en-US"/>
        </w:rPr>
        <w:t>▲耐化学性：经10%醋酸，10%NaOH,15%次氯酸钠，饱和NaCL溶液，70%乙醇分别试验，经试验后表面应无永久腐蚀或变形。其中外观及其承载能力的检测也都符合要求。</w:t>
      </w:r>
      <w:r w:rsidRPr="003A7755">
        <w:rPr>
          <w:rFonts w:ascii="宋体" w:eastAsia="宋体" w:hAnsi="宋体" w:cs="宋体" w:hint="eastAsia"/>
          <w:b/>
          <w:sz w:val="21"/>
          <w:szCs w:val="21"/>
          <w:lang w:val="en-US"/>
        </w:rPr>
        <w:t>提供第三方检测机构出具的加盖</w:t>
      </w:r>
      <w:r w:rsidRPr="003A7755">
        <w:rPr>
          <w:rFonts w:ascii="宋体" w:eastAsia="宋体" w:hAnsi="宋体" w:cs="宋体"/>
          <w:b/>
          <w:sz w:val="21"/>
          <w:szCs w:val="21"/>
          <w:lang w:val="en-US"/>
        </w:rPr>
        <w:t>CMA章的检测报告。</w:t>
      </w:r>
    </w:p>
    <w:p w14:paraId="6903E197" w14:textId="77777777" w:rsidR="00E303BC" w:rsidRPr="00B5198E" w:rsidRDefault="00E303BC" w:rsidP="00E303BC">
      <w:pPr>
        <w:pStyle w:val="ac"/>
        <w:spacing w:afterLines="50" w:after="156"/>
        <w:ind w:leftChars="200" w:left="420" w:firstLine="420"/>
        <w:rPr>
          <w:rFonts w:ascii="宋体" w:eastAsia="宋体" w:hAnsi="宋体" w:cs="宋体"/>
          <w:sz w:val="21"/>
          <w:szCs w:val="21"/>
          <w:lang w:val="en-US"/>
        </w:rPr>
      </w:pPr>
      <w:r w:rsidRPr="00B5198E">
        <w:rPr>
          <w:rFonts w:ascii="宋体" w:eastAsia="宋体" w:hAnsi="宋体" w:cs="宋体" w:hint="eastAsia"/>
          <w:sz w:val="21"/>
          <w:szCs w:val="21"/>
          <w:lang w:val="en-US"/>
        </w:rPr>
        <w:t>▲水槽依据GB/T 9341-2008标准，检测弯曲模量，要求检验结果为≥1450MPa。检测弯曲强度，要求检验结果为≥42.0MPa。</w:t>
      </w:r>
      <w:r w:rsidRPr="00C3791A">
        <w:rPr>
          <w:rFonts w:ascii="宋体" w:eastAsia="宋体" w:hAnsi="宋体" w:cs="宋体" w:hint="eastAsia"/>
          <w:b/>
          <w:sz w:val="21"/>
          <w:szCs w:val="21"/>
          <w:lang w:val="en-US"/>
        </w:rPr>
        <w:t>提供CMA及CNAS认证的第三方检测中心检测报告。</w:t>
      </w:r>
    </w:p>
    <w:p w14:paraId="54F24B53" w14:textId="77777777" w:rsidR="00E303BC" w:rsidRPr="00B5198E" w:rsidRDefault="00E303BC" w:rsidP="00E303BC">
      <w:pPr>
        <w:pStyle w:val="ac"/>
        <w:spacing w:afterLines="50" w:after="156"/>
        <w:ind w:leftChars="200" w:left="420" w:firstLine="420"/>
        <w:rPr>
          <w:rFonts w:ascii="宋体" w:eastAsia="宋体" w:hAnsi="宋体" w:cs="宋体"/>
          <w:sz w:val="21"/>
          <w:szCs w:val="21"/>
          <w:lang w:val="en-US"/>
        </w:rPr>
      </w:pPr>
      <w:r w:rsidRPr="00B5198E">
        <w:rPr>
          <w:rFonts w:ascii="宋体" w:eastAsia="宋体" w:hAnsi="宋体" w:cs="宋体" w:hint="eastAsia"/>
          <w:sz w:val="21"/>
          <w:szCs w:val="21"/>
          <w:lang w:val="en-US"/>
        </w:rPr>
        <w:t>▲水槽依据GB/T 1634.1-2019标准，检测负荷变形温度，要求检验结果为≥50.0℃。依据GB/T 3398.2-2008标准，检测洛氏硬度，要求检验结果为≥90HRR。依据GB/T 1043.1-2008标准，检测简支梁无缺口冲击强度，要求检测结果为≥55KJ/M2</w:t>
      </w:r>
      <w:r>
        <w:rPr>
          <w:rFonts w:ascii="宋体" w:eastAsia="宋体" w:hAnsi="宋体" w:cs="宋体" w:hint="eastAsia"/>
          <w:sz w:val="21"/>
          <w:szCs w:val="21"/>
          <w:lang w:val="en-US"/>
        </w:rPr>
        <w:t>。</w:t>
      </w:r>
      <w:r w:rsidRPr="00C3791A">
        <w:rPr>
          <w:rFonts w:ascii="宋体" w:eastAsia="宋体" w:hAnsi="宋体" w:cs="宋体" w:hint="eastAsia"/>
          <w:b/>
          <w:sz w:val="21"/>
          <w:szCs w:val="21"/>
          <w:lang w:val="en-US"/>
        </w:rPr>
        <w:t>提供CMA及CNAS认证的第三方检测中心检测报告。</w:t>
      </w:r>
    </w:p>
    <w:p w14:paraId="6E409773" w14:textId="77777777" w:rsidR="00E303BC" w:rsidRPr="00B5198E" w:rsidRDefault="00E303BC" w:rsidP="00E303BC">
      <w:pPr>
        <w:pStyle w:val="ac"/>
        <w:spacing w:afterLines="50" w:after="156"/>
        <w:ind w:leftChars="200" w:left="420" w:firstLine="420"/>
        <w:rPr>
          <w:rFonts w:ascii="宋体" w:eastAsia="宋体" w:hAnsi="宋体" w:cs="宋体"/>
          <w:sz w:val="21"/>
          <w:szCs w:val="21"/>
          <w:lang w:val="en-US"/>
        </w:rPr>
      </w:pPr>
      <w:r w:rsidRPr="00B5198E">
        <w:rPr>
          <w:rFonts w:ascii="宋体" w:eastAsia="宋体" w:hAnsi="宋体" w:cs="宋体" w:hint="eastAsia"/>
          <w:sz w:val="21"/>
          <w:szCs w:val="21"/>
          <w:lang w:val="en-US"/>
        </w:rPr>
        <w:t>▲抗细菌性：依据ISO 22196:2011检测标准，检测结果须符合抗菌活性值：4≤金黄色葡萄球菌≤6，2≤大肠埃希氏菌≤4；</w:t>
      </w:r>
      <w:r w:rsidRPr="00C3791A">
        <w:rPr>
          <w:rFonts w:ascii="宋体" w:eastAsia="宋体" w:hAnsi="宋体" w:cs="宋体" w:hint="eastAsia"/>
          <w:b/>
          <w:sz w:val="21"/>
          <w:szCs w:val="21"/>
          <w:lang w:val="en-US"/>
        </w:rPr>
        <w:t>提供CMA及CNAS认证的第三方检测中心检测报告</w:t>
      </w:r>
      <w:r w:rsidRPr="00B5198E">
        <w:rPr>
          <w:rFonts w:ascii="宋体" w:eastAsia="宋体" w:hAnsi="宋体" w:cs="宋体" w:hint="eastAsia"/>
          <w:sz w:val="21"/>
          <w:szCs w:val="21"/>
          <w:lang w:val="en-US"/>
        </w:rPr>
        <w:t>。</w:t>
      </w:r>
    </w:p>
    <w:p w14:paraId="3EFF10FC" w14:textId="77777777" w:rsidR="00E303BC" w:rsidRPr="00B5198E" w:rsidRDefault="00E303BC" w:rsidP="00E303BC">
      <w:pPr>
        <w:pStyle w:val="ac"/>
        <w:spacing w:afterLines="50" w:after="156"/>
        <w:ind w:leftChars="200" w:left="420" w:firstLine="420"/>
        <w:rPr>
          <w:rFonts w:ascii="宋体" w:eastAsia="宋体" w:hAnsi="宋体" w:cs="宋体"/>
          <w:sz w:val="21"/>
          <w:szCs w:val="21"/>
          <w:lang w:val="en-US"/>
        </w:rPr>
      </w:pPr>
      <w:r w:rsidRPr="00B5198E">
        <w:rPr>
          <w:rFonts w:ascii="宋体" w:eastAsia="宋体" w:hAnsi="宋体" w:cs="宋体" w:hint="eastAsia"/>
          <w:sz w:val="21"/>
          <w:szCs w:val="21"/>
          <w:lang w:val="en-US"/>
        </w:rPr>
        <w:t>▲甲醛释放量：依据JG/T 528-2017检测标准，在温度23℃，相对湿度RH50%的环境舱中平衡释</w:t>
      </w:r>
      <w:r w:rsidRPr="00B5198E">
        <w:rPr>
          <w:rFonts w:ascii="宋体" w:eastAsia="宋体" w:hAnsi="宋体" w:cs="宋体" w:hint="eastAsia"/>
          <w:sz w:val="21"/>
          <w:szCs w:val="21"/>
          <w:lang w:val="en-US"/>
        </w:rPr>
        <w:lastRenderedPageBreak/>
        <w:t>放168h采气测试结果，甲醛释放量未检出。</w:t>
      </w:r>
      <w:r w:rsidRPr="00C3791A">
        <w:rPr>
          <w:rFonts w:ascii="宋体" w:eastAsia="宋体" w:hAnsi="宋体" w:cs="宋体" w:hint="eastAsia"/>
          <w:b/>
          <w:sz w:val="21"/>
          <w:szCs w:val="21"/>
          <w:lang w:val="en-US"/>
        </w:rPr>
        <w:t>提供CMA及CNAS认证的第三方检测中心检测报告</w:t>
      </w:r>
      <w:r w:rsidRPr="00B5198E">
        <w:rPr>
          <w:rFonts w:ascii="宋体" w:eastAsia="宋体" w:hAnsi="宋体" w:cs="宋体" w:hint="eastAsia"/>
          <w:sz w:val="21"/>
          <w:szCs w:val="21"/>
          <w:lang w:val="en-US"/>
        </w:rPr>
        <w:t>。</w:t>
      </w:r>
    </w:p>
    <w:p w14:paraId="5A3B7746" w14:textId="77777777" w:rsidR="00E303BC" w:rsidRPr="00B5198E" w:rsidRDefault="00E303BC" w:rsidP="00E303BC">
      <w:pPr>
        <w:pStyle w:val="ac"/>
        <w:spacing w:afterLines="50" w:after="156"/>
        <w:ind w:firstLine="422"/>
        <w:rPr>
          <w:rFonts w:ascii="宋体" w:eastAsia="宋体" w:hAnsi="宋体" w:cs="宋体"/>
          <w:sz w:val="21"/>
          <w:szCs w:val="21"/>
          <w:lang w:val="en-US"/>
        </w:rPr>
      </w:pPr>
      <w:r w:rsidRPr="00B5198E">
        <w:rPr>
          <w:rFonts w:ascii="宋体" w:eastAsia="宋体" w:hAnsi="宋体" w:cs="宋体" w:hint="eastAsia"/>
          <w:b/>
          <w:bCs/>
          <w:sz w:val="21"/>
          <w:szCs w:val="21"/>
          <w:lang w:val="en-US"/>
        </w:rPr>
        <w:t>（3）沉淀池：</w:t>
      </w:r>
      <w:r w:rsidRPr="00B5198E">
        <w:rPr>
          <w:rFonts w:ascii="宋体" w:eastAsia="宋体" w:hAnsi="宋体" w:cs="宋体" w:hint="eastAsia"/>
          <w:sz w:val="21"/>
          <w:szCs w:val="21"/>
          <w:lang w:val="en-US"/>
        </w:rPr>
        <w:t>采用8mm厚PP板制作；分二级过滤，第一级过滤需有控制阀，方便清理残留物时控制水流；第二级过滤水直接排入下水倒；沉淀池需配置承重型活动轮；</w:t>
      </w:r>
    </w:p>
    <w:p w14:paraId="365BAF91" w14:textId="77777777" w:rsidR="00E303BC" w:rsidRPr="00B5198E" w:rsidRDefault="00E303BC" w:rsidP="00E303BC">
      <w:pPr>
        <w:pStyle w:val="ac"/>
        <w:spacing w:afterLines="50" w:after="156"/>
        <w:ind w:firstLine="422"/>
        <w:rPr>
          <w:rFonts w:ascii="宋体" w:eastAsia="宋体" w:hAnsi="宋体" w:cs="宋体"/>
          <w:sz w:val="21"/>
          <w:szCs w:val="21"/>
          <w:lang w:val="en-US"/>
        </w:rPr>
      </w:pPr>
      <w:r w:rsidRPr="00B5198E">
        <w:rPr>
          <w:rFonts w:ascii="宋体" w:eastAsia="宋体" w:hAnsi="宋体" w:cs="宋体" w:hint="eastAsia"/>
          <w:b/>
          <w:bCs/>
          <w:sz w:val="21"/>
          <w:szCs w:val="21"/>
          <w:lang w:val="en-US"/>
        </w:rPr>
        <w:t>（4）定制特大水盆：</w:t>
      </w:r>
      <w:r w:rsidRPr="00B5198E">
        <w:rPr>
          <w:rFonts w:ascii="宋体" w:eastAsia="宋体" w:hAnsi="宋体" w:cs="宋体" w:hint="eastAsia"/>
          <w:sz w:val="21"/>
          <w:szCs w:val="21"/>
          <w:lang w:val="en-US"/>
        </w:rPr>
        <w:t>采用8mm厚PP板制作；配2个下水口，盆底需做到出水口四周均有流水坡度；</w:t>
      </w:r>
    </w:p>
    <w:p w14:paraId="766B202B" w14:textId="77777777" w:rsidR="00E303BC" w:rsidRPr="00B5198E" w:rsidRDefault="00E303BC" w:rsidP="00E303BC">
      <w:pPr>
        <w:spacing w:afterLines="50" w:after="156" w:line="360" w:lineRule="auto"/>
        <w:ind w:firstLineChars="200" w:firstLine="422"/>
        <w:jc w:val="left"/>
        <w:rPr>
          <w:rFonts w:ascii="宋体" w:eastAsia="宋体" w:hAnsi="宋体" w:cs="宋体"/>
          <w:szCs w:val="21"/>
        </w:rPr>
      </w:pPr>
      <w:r w:rsidRPr="00B5198E">
        <w:rPr>
          <w:rFonts w:ascii="宋体" w:eastAsia="宋体" w:hAnsi="宋体" w:cs="宋体" w:hint="eastAsia"/>
          <w:b/>
          <w:bCs/>
          <w:szCs w:val="21"/>
        </w:rPr>
        <w:t>（5）万向排气罩：</w:t>
      </w:r>
      <w:r w:rsidRPr="00B5198E">
        <w:rPr>
          <w:rFonts w:ascii="宋体" w:eastAsia="宋体" w:hAnsi="宋体" w:cs="宋体" w:hint="eastAsia"/>
          <w:szCs w:val="21"/>
        </w:rPr>
        <w:t>高密度PP材质，可360旋转调节方向，易拆卸、重组及清洗；关节及密封圈：不易老化之高密度橡胶；关节连接杆：304不锈钢；关节松紧旋钮：全铜材质，内嵌不锈钢轴承，于关节连接杆锁合；气流调节阀：手动调节外部阀门旋钮，控制进入之气流量；拱形/杯形集气罩：PC材质，全透明；伸缩导管：75mm PVC/PP；独有360旋转装置：以固定架为中心最大活动半径可达1600mm；固定底座：非粘接而成，模具注塑一体成型，牢度强，不脱底；</w:t>
      </w:r>
    </w:p>
    <w:p w14:paraId="06BE114D" w14:textId="77777777" w:rsidR="00E303BC" w:rsidRPr="00B5198E" w:rsidRDefault="00E303BC" w:rsidP="00E303BC">
      <w:pPr>
        <w:spacing w:afterLines="50" w:after="156" w:line="360" w:lineRule="auto"/>
        <w:ind w:firstLineChars="200" w:firstLine="422"/>
        <w:rPr>
          <w:rFonts w:ascii="宋体" w:eastAsia="宋体" w:hAnsi="宋体" w:cs="宋体"/>
          <w:szCs w:val="21"/>
        </w:rPr>
      </w:pPr>
      <w:r w:rsidRPr="00B5198E">
        <w:rPr>
          <w:rFonts w:ascii="宋体" w:eastAsia="宋体" w:hAnsi="宋体" w:cs="宋体" w:hint="eastAsia"/>
          <w:b/>
          <w:bCs/>
          <w:szCs w:val="21"/>
        </w:rPr>
        <w:t>（6）滴水架</w:t>
      </w:r>
      <w:r w:rsidRPr="00B5198E">
        <w:rPr>
          <w:rFonts w:ascii="宋体" w:eastAsia="宋体" w:hAnsi="宋体" w:cs="宋体" w:hint="eastAsia"/>
          <w:szCs w:val="21"/>
        </w:rPr>
        <w:t>：高密度PP材质；类型：单面,底部托盘中间设有排水孔；可拆卸式滴水棒，滴水棒27根，有三种不同功能及长度的滴水棒，方便不同规格的器皿挂放；尺寸：550*400*108mm；</w:t>
      </w:r>
    </w:p>
    <w:p w14:paraId="44AA7E3B" w14:textId="77777777" w:rsidR="00E303BC" w:rsidRPr="00B5198E" w:rsidRDefault="00E303BC" w:rsidP="00E303BC">
      <w:pPr>
        <w:spacing w:afterLines="50" w:after="156" w:line="360" w:lineRule="auto"/>
        <w:ind w:firstLineChars="200" w:firstLine="420"/>
        <w:rPr>
          <w:rFonts w:ascii="宋体" w:eastAsia="宋体" w:hAnsi="宋体" w:cs="宋体"/>
          <w:szCs w:val="21"/>
        </w:rPr>
      </w:pPr>
      <w:r w:rsidRPr="00B5198E">
        <w:rPr>
          <w:rFonts w:ascii="宋体" w:eastAsia="宋体" w:hAnsi="宋体" w:cs="宋体" w:hint="eastAsia"/>
          <w:color w:val="000000"/>
          <w:szCs w:val="21"/>
        </w:rPr>
        <w:t>▲</w:t>
      </w:r>
      <w:r w:rsidRPr="00B5198E">
        <w:rPr>
          <w:rFonts w:ascii="宋体" w:eastAsia="宋体" w:hAnsi="宋体" w:cs="宋体" w:hint="eastAsia"/>
          <w:szCs w:val="21"/>
        </w:rPr>
        <w:t>耐候性试验：依据ISO4892-3:2016,将样品在荧光紫外灯暴露48小时后，表面无变化。</w:t>
      </w:r>
      <w:r w:rsidRPr="00C3791A">
        <w:rPr>
          <w:rFonts w:ascii="宋体" w:eastAsia="宋体" w:hAnsi="宋体" w:cs="宋体" w:hint="eastAsia"/>
          <w:b/>
          <w:szCs w:val="21"/>
        </w:rPr>
        <w:t>提供CMA及CNAS认证的第三方检测中心检测报告</w:t>
      </w:r>
      <w:r w:rsidRPr="00B5198E">
        <w:rPr>
          <w:rFonts w:ascii="宋体" w:eastAsia="宋体" w:hAnsi="宋体" w:cs="宋体" w:hint="eastAsia"/>
          <w:szCs w:val="21"/>
        </w:rPr>
        <w:t>。</w:t>
      </w:r>
    </w:p>
    <w:p w14:paraId="5BB96D4E" w14:textId="77777777" w:rsidR="00E303BC" w:rsidRDefault="00E303BC" w:rsidP="00E303BC">
      <w:pPr>
        <w:spacing w:afterLines="50" w:after="156" w:line="360" w:lineRule="auto"/>
        <w:ind w:firstLineChars="200" w:firstLine="420"/>
        <w:rPr>
          <w:rFonts w:ascii="宋体" w:eastAsia="宋体" w:hAnsi="宋体" w:cs="宋体"/>
          <w:b/>
          <w:szCs w:val="21"/>
        </w:rPr>
      </w:pPr>
      <w:r w:rsidRPr="00B5198E">
        <w:rPr>
          <w:rFonts w:ascii="宋体" w:eastAsia="宋体" w:hAnsi="宋体" w:cs="宋体" w:hint="eastAsia"/>
          <w:color w:val="000000"/>
          <w:szCs w:val="21"/>
        </w:rPr>
        <w:t>▲</w:t>
      </w:r>
      <w:r w:rsidRPr="00B5198E">
        <w:rPr>
          <w:rFonts w:ascii="宋体" w:eastAsia="宋体" w:hAnsi="宋体" w:cs="宋体" w:hint="eastAsia"/>
          <w:szCs w:val="21"/>
        </w:rPr>
        <w:t>拉伸强度试验：要求依据GB/T1040.1-2018检测结果值≥20MPa，</w:t>
      </w:r>
      <w:r w:rsidRPr="00C3791A">
        <w:rPr>
          <w:rFonts w:ascii="宋体" w:eastAsia="宋体" w:hAnsi="宋体" w:cs="宋体" w:hint="eastAsia"/>
          <w:b/>
          <w:szCs w:val="21"/>
        </w:rPr>
        <w:t>提供CMA及CNAS认证的第三方检测中心检测报告</w:t>
      </w:r>
      <w:r>
        <w:rPr>
          <w:rFonts w:ascii="宋体" w:eastAsia="宋体" w:hAnsi="宋体" w:cs="宋体" w:hint="eastAsia"/>
          <w:b/>
          <w:szCs w:val="21"/>
        </w:rPr>
        <w:t>。</w:t>
      </w:r>
    </w:p>
    <w:p w14:paraId="73A33B4D" w14:textId="77777777" w:rsidR="00E303BC" w:rsidRDefault="00E303BC" w:rsidP="00E303BC">
      <w:pPr>
        <w:spacing w:afterLines="50" w:after="156" w:line="360" w:lineRule="auto"/>
        <w:ind w:firstLineChars="200" w:firstLine="420"/>
        <w:rPr>
          <w:rFonts w:ascii="宋体" w:eastAsia="宋体" w:hAnsi="宋体" w:cs="宋体"/>
          <w:b/>
          <w:szCs w:val="21"/>
        </w:rPr>
      </w:pPr>
      <w:r w:rsidRPr="00B5198E">
        <w:rPr>
          <w:rFonts w:ascii="宋体" w:eastAsia="宋体" w:hAnsi="宋体" w:cs="宋体" w:hint="eastAsia"/>
          <w:color w:val="000000"/>
          <w:szCs w:val="21"/>
        </w:rPr>
        <w:t>▲</w:t>
      </w:r>
      <w:r w:rsidRPr="00B5198E">
        <w:rPr>
          <w:rFonts w:ascii="宋体" w:eastAsia="宋体" w:hAnsi="宋体" w:cs="宋体" w:hint="eastAsia"/>
          <w:szCs w:val="21"/>
        </w:rPr>
        <w:t>弯曲强度试验：要求依据GB/T 9341-2008检测结果值≥30Mpa，</w:t>
      </w:r>
      <w:r w:rsidRPr="00C3791A">
        <w:rPr>
          <w:rFonts w:ascii="宋体" w:eastAsia="宋体" w:hAnsi="宋体" w:cs="宋体" w:hint="eastAsia"/>
          <w:b/>
          <w:szCs w:val="21"/>
        </w:rPr>
        <w:t>提供CMA及CNAS认证的第三方检测中心检测报告</w:t>
      </w:r>
      <w:r>
        <w:rPr>
          <w:rFonts w:ascii="宋体" w:eastAsia="宋体" w:hAnsi="宋体" w:cs="宋体" w:hint="eastAsia"/>
          <w:b/>
          <w:szCs w:val="21"/>
        </w:rPr>
        <w:t>。</w:t>
      </w:r>
    </w:p>
    <w:p w14:paraId="5826DD60" w14:textId="77777777" w:rsidR="00E303BC" w:rsidRPr="00B5198E" w:rsidRDefault="00E303BC" w:rsidP="00E303BC">
      <w:pPr>
        <w:spacing w:afterLines="50" w:after="156" w:line="360" w:lineRule="auto"/>
        <w:ind w:firstLineChars="200" w:firstLine="422"/>
        <w:rPr>
          <w:rFonts w:ascii="宋体" w:eastAsia="宋体" w:hAnsi="宋体" w:cs="宋体"/>
          <w:b/>
          <w:bCs/>
          <w:color w:val="000000"/>
          <w:kern w:val="0"/>
          <w:szCs w:val="21"/>
          <w:lang w:bidi="ar"/>
        </w:rPr>
      </w:pPr>
      <w:r w:rsidRPr="00B5198E">
        <w:rPr>
          <w:rFonts w:ascii="宋体" w:eastAsia="宋体" w:hAnsi="宋体" w:cs="宋体" w:hint="eastAsia"/>
          <w:b/>
          <w:bCs/>
          <w:szCs w:val="21"/>
        </w:rPr>
        <w:t>（7）电源盒：</w:t>
      </w:r>
      <w:r w:rsidRPr="00B5198E">
        <w:rPr>
          <w:rFonts w:ascii="宋体" w:eastAsia="宋体" w:hAnsi="宋体" w:cs="宋体" w:hint="eastAsia"/>
          <w:szCs w:val="21"/>
        </w:rPr>
        <w:t>铝合金材质或钢制，每组配2只国标五</w:t>
      </w:r>
      <w:r>
        <w:rPr>
          <w:rFonts w:ascii="宋体" w:eastAsia="宋体" w:hAnsi="宋体" w:cs="宋体" w:hint="eastAsia"/>
          <w:szCs w:val="21"/>
        </w:rPr>
        <w:t>孔</w:t>
      </w:r>
      <w:r w:rsidRPr="00B5198E">
        <w:rPr>
          <w:rFonts w:ascii="宋体" w:eastAsia="宋体" w:hAnsi="宋体" w:cs="宋体" w:hint="eastAsia"/>
          <w:szCs w:val="21"/>
        </w:rPr>
        <w:t>电源插座</w:t>
      </w:r>
      <w:r>
        <w:rPr>
          <w:rFonts w:ascii="宋体" w:eastAsia="宋体" w:hAnsi="宋体" w:cs="宋体" w:hint="eastAsia"/>
          <w:szCs w:val="21"/>
        </w:rPr>
        <w:t>。</w:t>
      </w:r>
    </w:p>
    <w:p w14:paraId="660794FF" w14:textId="77777777" w:rsidR="00E303BC" w:rsidRPr="003A7755" w:rsidRDefault="00E303BC" w:rsidP="00E303BC">
      <w:pPr>
        <w:pStyle w:val="1"/>
        <w:spacing w:before="0" w:afterLines="50" w:after="156" w:line="360" w:lineRule="auto"/>
        <w:ind w:firstLineChars="200" w:firstLine="422"/>
        <w:rPr>
          <w:rFonts w:ascii="宋体" w:eastAsia="宋体" w:hAnsi="宋体" w:cs="宋体"/>
          <w:b w:val="0"/>
          <w:bCs/>
          <w:color w:val="000000"/>
          <w:kern w:val="0"/>
          <w:szCs w:val="21"/>
          <w:lang w:bidi="ar"/>
        </w:rPr>
      </w:pPr>
      <w:r w:rsidRPr="003A7755">
        <w:rPr>
          <w:rFonts w:ascii="宋体" w:eastAsia="宋体" w:hAnsi="宋体" w:cs="宋体" w:hint="eastAsia"/>
          <w:bCs/>
          <w:color w:val="000000"/>
          <w:kern w:val="0"/>
          <w:sz w:val="21"/>
          <w:szCs w:val="21"/>
          <w:lang w:bidi="ar"/>
        </w:rPr>
        <w:t>（二）实验室通风系统要求</w:t>
      </w:r>
    </w:p>
    <w:p w14:paraId="4BEBF4C5" w14:textId="77777777" w:rsidR="00E303BC" w:rsidRPr="003A7755"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1、</w:t>
      </w:r>
      <w:r w:rsidRPr="003A7755">
        <w:rPr>
          <w:rFonts w:ascii="宋体" w:hAnsi="宋体" w:hint="eastAsia"/>
          <w:szCs w:val="21"/>
          <w:lang w:bidi="ar"/>
        </w:rPr>
        <w:t>通风系统的整体介绍</w:t>
      </w:r>
      <w:r w:rsidRPr="003A7755">
        <w:rPr>
          <w:rFonts w:ascii="宋体" w:hAnsi="宋体"/>
          <w:szCs w:val="21"/>
          <w:lang w:bidi="ar"/>
        </w:rPr>
        <w:t xml:space="preserve"> </w:t>
      </w:r>
    </w:p>
    <w:p w14:paraId="361A0641" w14:textId="77777777" w:rsidR="00E303BC" w:rsidRPr="003A7755" w:rsidRDefault="00E303BC" w:rsidP="00E303BC">
      <w:pPr>
        <w:pStyle w:val="12"/>
        <w:spacing w:beforeLines="50" w:before="156" w:afterLines="50" w:after="156" w:line="360" w:lineRule="auto"/>
        <w:ind w:firstLine="422"/>
        <w:rPr>
          <w:rFonts w:ascii="宋体" w:eastAsia="宋体" w:hAnsi="宋体" w:cstheme="minorEastAsia"/>
          <w:b/>
          <w:bCs/>
          <w:szCs w:val="21"/>
        </w:rPr>
      </w:pPr>
      <w:bookmarkStart w:id="2" w:name="_Toc19011"/>
      <w:r w:rsidRPr="003A7755">
        <w:rPr>
          <w:rFonts w:ascii="宋体" w:eastAsia="宋体" w:hAnsi="宋体" w:cstheme="minorEastAsia"/>
          <w:b/>
          <w:szCs w:val="21"/>
        </w:rPr>
        <w:t>1.1</w:t>
      </w:r>
      <w:r w:rsidRPr="003A7755">
        <w:rPr>
          <w:rFonts w:ascii="宋体" w:eastAsia="宋体" w:hAnsi="宋体" w:cstheme="minorEastAsia" w:hint="eastAsia"/>
          <w:b/>
          <w:szCs w:val="21"/>
        </w:rPr>
        <w:t>通排风系统设计及安装标准：</w:t>
      </w:r>
      <w:bookmarkEnd w:id="2"/>
    </w:p>
    <w:p w14:paraId="1F6EB98B"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《民用建筑供暖通风与空气调节设计规范》    GB50736-2012</w:t>
      </w:r>
    </w:p>
    <w:p w14:paraId="75D0B95F"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《建筑设计防火规范（2018版）》            GB50016-2014</w:t>
      </w:r>
    </w:p>
    <w:p w14:paraId="63647456"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《公共建筑节能设计标准》                  GB50189-2015</w:t>
      </w:r>
    </w:p>
    <w:p w14:paraId="1FCFE6C7"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《科研建筑设计标准》                      JGJ91-2019</w:t>
      </w:r>
    </w:p>
    <w:p w14:paraId="05D52A7A"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lastRenderedPageBreak/>
        <w:t>《实验室变风量排风柜》                    JG/T-222-2007</w:t>
      </w:r>
    </w:p>
    <w:p w14:paraId="5DCB370D"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《通风与空调工程施工质量验收规范》        GB 50243-2016</w:t>
      </w:r>
    </w:p>
    <w:p w14:paraId="580BD86B"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《室内空气质量标准》                      GB/T18883-2022</w:t>
      </w:r>
    </w:p>
    <w:p w14:paraId="597A73E3" w14:textId="77777777" w:rsidR="00E303BC" w:rsidRPr="00B5198E" w:rsidRDefault="00E303BC" w:rsidP="00E303BC">
      <w:pPr>
        <w:pStyle w:val="12"/>
        <w:spacing w:beforeLines="50" w:before="156" w:afterLines="50" w:after="156" w:line="360" w:lineRule="auto"/>
        <w:rPr>
          <w:rFonts w:ascii="宋体" w:eastAsia="宋体" w:hAnsi="宋体" w:cstheme="minorEastAsia"/>
          <w:szCs w:val="21"/>
        </w:rPr>
      </w:pPr>
      <w:r w:rsidRPr="00B5198E">
        <w:rPr>
          <w:rFonts w:ascii="宋体" w:eastAsia="宋体" w:hAnsi="宋体" w:cstheme="minorEastAsia" w:hint="eastAsia"/>
          <w:szCs w:val="21"/>
        </w:rPr>
        <w:t>《工业建筑供暖通风与空气调节设计规范》    GB 50019-2015</w:t>
      </w:r>
    </w:p>
    <w:p w14:paraId="49BC9E56" w14:textId="77777777" w:rsidR="00E303BC" w:rsidRDefault="00E303BC" w:rsidP="00E303BC">
      <w:pPr>
        <w:spacing w:beforeLines="50" w:before="156" w:afterLines="50" w:after="156" w:line="360" w:lineRule="auto"/>
        <w:ind w:firstLineChars="200" w:firstLine="420"/>
        <w:rPr>
          <w:rFonts w:ascii="宋体" w:hAnsi="宋体"/>
          <w:kern w:val="0"/>
          <w:sz w:val="24"/>
          <w:szCs w:val="21"/>
        </w:rPr>
      </w:pPr>
      <w:r w:rsidRPr="00B5198E">
        <w:rPr>
          <w:rFonts w:ascii="宋体" w:eastAsia="宋体" w:hAnsi="宋体" w:cstheme="minorEastAsia" w:hint="eastAsia"/>
          <w:szCs w:val="21"/>
        </w:rPr>
        <w:t>依据设计施工图纸和技术要求，本工程项目的材料、设备和安装必须达到图纸设计单位和规范、标准的要求，都应遵照国家及有关部门现行规范和有关的技术规范执行，若国家及有关部门对规范重新修订时，以现行规范为准。无规范和标准时，以设计单位提出经业主同意的标准执行。</w:t>
      </w:r>
    </w:p>
    <w:p w14:paraId="64131F09" w14:textId="77777777" w:rsidR="00E303BC" w:rsidRPr="003A7755" w:rsidRDefault="00E303BC" w:rsidP="00E303BC">
      <w:pPr>
        <w:spacing w:afterLines="50" w:after="156" w:line="360" w:lineRule="auto"/>
        <w:ind w:firstLineChars="200" w:firstLine="422"/>
        <w:rPr>
          <w:rFonts w:ascii="宋体" w:eastAsia="宋体" w:hAnsi="宋体"/>
          <w:b/>
        </w:rPr>
      </w:pPr>
      <w:r w:rsidRPr="003A7755">
        <w:rPr>
          <w:rFonts w:ascii="宋体" w:eastAsia="宋体" w:hAnsi="宋体"/>
          <w:b/>
        </w:rPr>
        <w:t>1.2</w:t>
      </w:r>
      <w:r w:rsidRPr="003A7755">
        <w:rPr>
          <w:rFonts w:ascii="宋体" w:eastAsia="宋体" w:hAnsi="宋体" w:hint="eastAsia"/>
          <w:b/>
        </w:rPr>
        <w:t>通风系统方式的选择：</w:t>
      </w:r>
    </w:p>
    <w:p w14:paraId="4C9A7549" w14:textId="77777777" w:rsidR="00E303BC" w:rsidRPr="003A7755" w:rsidRDefault="00E303BC" w:rsidP="00E303BC">
      <w:pPr>
        <w:spacing w:afterLines="50" w:after="156" w:line="360" w:lineRule="auto"/>
        <w:ind w:firstLineChars="200" w:firstLine="420"/>
        <w:rPr>
          <w:rFonts w:ascii="宋体" w:eastAsia="宋体" w:hAnsi="宋体"/>
        </w:rPr>
      </w:pPr>
      <w:r w:rsidRPr="003A7755">
        <w:rPr>
          <w:rFonts w:ascii="宋体" w:eastAsia="宋体" w:hAnsi="宋体" w:hint="eastAsia"/>
          <w:bCs/>
        </w:rPr>
        <w:t>（</w:t>
      </w:r>
      <w:r w:rsidRPr="003A7755">
        <w:rPr>
          <w:rFonts w:ascii="宋体" w:eastAsia="宋体" w:hAnsi="宋体"/>
          <w:bCs/>
        </w:rPr>
        <w:t>1</w:t>
      </w:r>
      <w:r w:rsidRPr="003A7755">
        <w:rPr>
          <w:rFonts w:ascii="宋体" w:eastAsia="宋体" w:hAnsi="宋体" w:hint="eastAsia"/>
          <w:bCs/>
        </w:rPr>
        <w:t>）</w:t>
      </w:r>
      <w:r w:rsidRPr="003A7755">
        <w:rPr>
          <w:rFonts w:ascii="宋体" w:eastAsia="宋体" w:hAnsi="宋体"/>
          <w:bCs/>
        </w:rPr>
        <w:t>317</w:t>
      </w:r>
      <w:r w:rsidRPr="003A7755">
        <w:rPr>
          <w:rFonts w:ascii="宋体" w:eastAsia="宋体" w:hAnsi="宋体" w:hint="eastAsia"/>
          <w:bCs/>
        </w:rPr>
        <w:t>采用静音箱式风机；配尾气处理吸附箱；</w:t>
      </w:r>
    </w:p>
    <w:p w14:paraId="5C924344" w14:textId="77777777" w:rsidR="00E303BC" w:rsidRPr="003A7755" w:rsidRDefault="00E303BC" w:rsidP="00E303BC">
      <w:pPr>
        <w:spacing w:afterLines="50" w:after="156" w:line="360" w:lineRule="auto"/>
        <w:ind w:firstLineChars="200" w:firstLine="420"/>
        <w:rPr>
          <w:rFonts w:ascii="宋体" w:eastAsia="宋体" w:hAnsi="宋体"/>
        </w:rPr>
      </w:pPr>
      <w:r w:rsidRPr="003A7755">
        <w:rPr>
          <w:rFonts w:ascii="宋体" w:eastAsia="宋体" w:hAnsi="宋体" w:hint="eastAsia"/>
          <w:bCs/>
        </w:rPr>
        <w:t>（</w:t>
      </w:r>
      <w:r w:rsidRPr="003A7755">
        <w:rPr>
          <w:rFonts w:ascii="宋体" w:eastAsia="宋体" w:hAnsi="宋体"/>
          <w:bCs/>
        </w:rPr>
        <w:t>2</w:t>
      </w:r>
      <w:r w:rsidRPr="003A7755">
        <w:rPr>
          <w:rFonts w:ascii="宋体" w:eastAsia="宋体" w:hAnsi="宋体" w:hint="eastAsia"/>
          <w:bCs/>
        </w:rPr>
        <w:t>）</w:t>
      </w:r>
      <w:r w:rsidRPr="003A7755">
        <w:rPr>
          <w:rFonts w:ascii="宋体" w:eastAsia="宋体" w:hAnsi="宋体"/>
          <w:bCs/>
        </w:rPr>
        <w:t>319</w:t>
      </w:r>
      <w:r w:rsidRPr="003A7755">
        <w:rPr>
          <w:rFonts w:ascii="宋体" w:eastAsia="宋体" w:hAnsi="宋体" w:hint="eastAsia"/>
          <w:bCs/>
        </w:rPr>
        <w:t>房间为万向抽气罩排风，采用轴流排风系统直排；</w:t>
      </w:r>
    </w:p>
    <w:p w14:paraId="722B680F" w14:textId="77777777" w:rsidR="00E303BC" w:rsidRPr="003A7755" w:rsidRDefault="00E303BC" w:rsidP="00E303BC">
      <w:pPr>
        <w:spacing w:afterLines="50" w:after="156" w:line="360" w:lineRule="auto"/>
        <w:ind w:firstLineChars="200" w:firstLine="420"/>
        <w:rPr>
          <w:rFonts w:ascii="宋体" w:eastAsia="宋体" w:hAnsi="宋体"/>
        </w:rPr>
      </w:pPr>
      <w:r w:rsidRPr="003A7755">
        <w:rPr>
          <w:rFonts w:ascii="宋体" w:eastAsia="宋体" w:hAnsi="宋体" w:hint="eastAsia"/>
          <w:bCs/>
        </w:rPr>
        <w:t>（</w:t>
      </w:r>
      <w:r w:rsidRPr="003A7755">
        <w:rPr>
          <w:rFonts w:ascii="宋体" w:eastAsia="宋体" w:hAnsi="宋体"/>
          <w:bCs/>
        </w:rPr>
        <w:t>3</w:t>
      </w:r>
      <w:r w:rsidRPr="003A7755">
        <w:rPr>
          <w:rFonts w:ascii="宋体" w:eastAsia="宋体" w:hAnsi="宋体" w:hint="eastAsia"/>
          <w:bCs/>
        </w:rPr>
        <w:t>）</w:t>
      </w:r>
      <w:r w:rsidRPr="003A7755">
        <w:rPr>
          <w:rFonts w:ascii="宋体" w:eastAsia="宋体" w:hAnsi="宋体"/>
          <w:bCs/>
        </w:rPr>
        <w:t>316-318</w:t>
      </w:r>
      <w:r w:rsidRPr="003A7755">
        <w:rPr>
          <w:rFonts w:ascii="宋体" w:eastAsia="宋体" w:hAnsi="宋体" w:hint="eastAsia"/>
          <w:bCs/>
        </w:rPr>
        <w:t>室超净工作台上排风系统，每个配备</w:t>
      </w:r>
      <w:r w:rsidRPr="003A7755">
        <w:rPr>
          <w:rFonts w:ascii="宋体" w:eastAsia="宋体" w:hAnsi="宋体"/>
          <w:bCs/>
        </w:rPr>
        <w:t>1</w:t>
      </w:r>
      <w:r w:rsidRPr="003A7755">
        <w:rPr>
          <w:rFonts w:ascii="宋体" w:eastAsia="宋体" w:hAnsi="宋体" w:hint="eastAsia"/>
          <w:bCs/>
        </w:rPr>
        <w:t>台风机及电磁控制阀，使用过程中方便单独控制；</w:t>
      </w:r>
    </w:p>
    <w:p w14:paraId="0643F7EC" w14:textId="77777777" w:rsidR="00E303BC" w:rsidRPr="003A7755" w:rsidRDefault="00E303BC" w:rsidP="00E303BC">
      <w:pPr>
        <w:spacing w:afterLines="50" w:after="156" w:line="360" w:lineRule="auto"/>
        <w:ind w:firstLineChars="200" w:firstLine="420"/>
        <w:rPr>
          <w:rFonts w:ascii="宋体" w:eastAsia="宋体" w:hAnsi="宋体"/>
        </w:rPr>
      </w:pPr>
      <w:r w:rsidRPr="003A7755">
        <w:rPr>
          <w:rFonts w:ascii="宋体" w:eastAsia="宋体" w:hAnsi="宋体" w:hint="eastAsia"/>
        </w:rPr>
        <w:t>（</w:t>
      </w:r>
      <w:r w:rsidRPr="003A7755">
        <w:rPr>
          <w:rFonts w:ascii="宋体" w:eastAsia="宋体" w:hAnsi="宋体"/>
        </w:rPr>
        <w:t>4</w:t>
      </w:r>
      <w:r w:rsidRPr="003A7755">
        <w:rPr>
          <w:rFonts w:ascii="宋体" w:eastAsia="宋体" w:hAnsi="宋体" w:hint="eastAsia"/>
        </w:rPr>
        <w:t>）</w:t>
      </w:r>
      <w:r w:rsidRPr="003A7755">
        <w:rPr>
          <w:rFonts w:ascii="宋体" w:eastAsia="宋体" w:hAnsi="宋体"/>
        </w:rPr>
        <w:t>314</w:t>
      </w:r>
      <w:r w:rsidRPr="003A7755">
        <w:rPr>
          <w:rFonts w:ascii="宋体" w:eastAsia="宋体" w:hAnsi="宋体" w:hint="eastAsia"/>
        </w:rPr>
        <w:t>室单独静音风机直排出墙；</w:t>
      </w:r>
    </w:p>
    <w:p w14:paraId="788ABE92" w14:textId="77777777" w:rsidR="00E303BC" w:rsidRPr="003A7755" w:rsidRDefault="00E303BC" w:rsidP="00E303BC">
      <w:pPr>
        <w:spacing w:afterLines="50" w:after="156" w:line="360" w:lineRule="auto"/>
        <w:ind w:firstLineChars="200" w:firstLine="420"/>
        <w:rPr>
          <w:rFonts w:ascii="宋体" w:eastAsia="宋体" w:hAnsi="宋体"/>
          <w:kern w:val="0"/>
          <w:sz w:val="24"/>
        </w:rPr>
      </w:pPr>
      <w:r w:rsidRPr="003A7755">
        <w:rPr>
          <w:rFonts w:ascii="宋体" w:eastAsia="宋体" w:hAnsi="宋体" w:hint="eastAsia"/>
          <w:bCs/>
        </w:rPr>
        <w:t>（</w:t>
      </w:r>
      <w:r w:rsidRPr="003A7755">
        <w:rPr>
          <w:rFonts w:ascii="宋体" w:eastAsia="宋体" w:hAnsi="宋体"/>
          <w:bCs/>
        </w:rPr>
        <w:t>5</w:t>
      </w:r>
      <w:r w:rsidRPr="003A7755">
        <w:rPr>
          <w:rFonts w:ascii="宋体" w:eastAsia="宋体" w:hAnsi="宋体" w:hint="eastAsia"/>
          <w:bCs/>
        </w:rPr>
        <w:t>）</w:t>
      </w:r>
      <w:r w:rsidRPr="003A7755">
        <w:rPr>
          <w:rFonts w:ascii="宋体" w:eastAsia="宋体" w:hAnsi="宋体"/>
          <w:bCs/>
        </w:rPr>
        <w:t>308</w:t>
      </w:r>
      <w:r w:rsidRPr="003A7755">
        <w:rPr>
          <w:rFonts w:ascii="宋体" w:eastAsia="宋体" w:hAnsi="宋体" w:hint="eastAsia"/>
          <w:bCs/>
        </w:rPr>
        <w:t>室，落地通风房及通风橱，风量要求比较大，对尾气有处理要求，需配置离心式风机；风管需从处墙或原有风道重新布置，需破坏原有风管及修补；风机放置到四楼楼顶位置。</w:t>
      </w:r>
    </w:p>
    <w:p w14:paraId="7DBDDCD3" w14:textId="77777777" w:rsidR="00E303BC" w:rsidRPr="003A7755" w:rsidRDefault="00E303BC" w:rsidP="00E303BC">
      <w:pPr>
        <w:spacing w:afterLines="50" w:after="156" w:line="360" w:lineRule="auto"/>
        <w:ind w:firstLineChars="200" w:firstLine="422"/>
        <w:rPr>
          <w:rFonts w:ascii="宋体" w:eastAsia="宋体" w:hAnsi="宋体"/>
          <w:b/>
        </w:rPr>
      </w:pPr>
      <w:r w:rsidRPr="003A7755">
        <w:rPr>
          <w:rFonts w:ascii="宋体" w:eastAsia="宋体" w:hAnsi="宋体"/>
          <w:b/>
        </w:rPr>
        <w:t>1.3</w:t>
      </w:r>
      <w:r w:rsidRPr="003A7755">
        <w:rPr>
          <w:rFonts w:ascii="宋体" w:eastAsia="宋体" w:hAnsi="宋体" w:hint="eastAsia"/>
          <w:b/>
        </w:rPr>
        <w:t>风机类型的选择：</w:t>
      </w:r>
    </w:p>
    <w:p w14:paraId="77CD792B" w14:textId="77777777" w:rsidR="00E303BC" w:rsidRPr="003A7755" w:rsidRDefault="00E303BC" w:rsidP="00E303BC">
      <w:pPr>
        <w:spacing w:afterLines="50" w:after="156" w:line="360" w:lineRule="auto"/>
        <w:ind w:firstLineChars="200" w:firstLine="420"/>
        <w:rPr>
          <w:rFonts w:ascii="宋体" w:eastAsia="宋体" w:hAnsi="宋体"/>
          <w:bCs/>
        </w:rPr>
      </w:pPr>
      <w:r w:rsidRPr="003A7755">
        <w:rPr>
          <w:rFonts w:ascii="宋体" w:eastAsia="宋体" w:hAnsi="宋体" w:hint="eastAsia"/>
          <w:bCs/>
        </w:rPr>
        <w:t>根据排风系统中所涉及的不同排风要求，每个系统的总排风量及尾气不一样，对尾气有污染的通风系统集中排放到楼顶、风机均采用离心式风机，风机安装于楼顶上面。因实验室产生的气体具有腐蚀性，所以风机采用防腐离心风机。离心风机具备风量大，风压强，适合远距离排风方式。采用</w:t>
      </w:r>
      <w:r w:rsidRPr="003A7755">
        <w:rPr>
          <w:rFonts w:ascii="宋体" w:eastAsia="宋体" w:hAnsi="宋体"/>
          <w:bCs/>
        </w:rPr>
        <w:t>4-72</w:t>
      </w:r>
      <w:r w:rsidRPr="003A7755">
        <w:rPr>
          <w:rFonts w:ascii="宋体" w:eastAsia="宋体" w:hAnsi="宋体" w:hint="eastAsia"/>
          <w:bCs/>
        </w:rPr>
        <w:t>型通用风机。</w:t>
      </w:r>
    </w:p>
    <w:p w14:paraId="20AE63D4" w14:textId="77777777" w:rsidR="00E303BC" w:rsidRPr="003A7755" w:rsidRDefault="00E303BC" w:rsidP="00E303BC">
      <w:pPr>
        <w:spacing w:afterLines="50" w:after="156" w:line="360" w:lineRule="auto"/>
        <w:ind w:firstLineChars="200" w:firstLine="422"/>
        <w:rPr>
          <w:rFonts w:ascii="宋体" w:eastAsia="宋体" w:hAnsi="宋体"/>
          <w:b/>
          <w:bCs/>
        </w:rPr>
      </w:pPr>
      <w:r w:rsidRPr="003A7755">
        <w:rPr>
          <w:rFonts w:ascii="宋体" w:eastAsia="宋体" w:hAnsi="宋体"/>
          <w:b/>
          <w:bCs/>
        </w:rPr>
        <w:t>1.4</w:t>
      </w:r>
      <w:r w:rsidRPr="003A7755">
        <w:rPr>
          <w:rFonts w:ascii="宋体" w:eastAsia="宋体" w:hAnsi="宋体" w:hint="eastAsia"/>
          <w:b/>
          <w:bCs/>
        </w:rPr>
        <w:t>控制系统的选择：</w:t>
      </w:r>
    </w:p>
    <w:p w14:paraId="5D388392" w14:textId="77777777" w:rsidR="00E303BC" w:rsidRPr="003A7755" w:rsidRDefault="00E303BC" w:rsidP="00E303BC">
      <w:pPr>
        <w:spacing w:afterLines="50" w:after="156" w:line="360" w:lineRule="auto"/>
        <w:ind w:firstLineChars="200" w:firstLine="420"/>
        <w:rPr>
          <w:rFonts w:ascii="宋体" w:eastAsia="宋体" w:hAnsi="宋体"/>
          <w:bCs/>
        </w:rPr>
      </w:pPr>
      <w:r w:rsidRPr="003A7755">
        <w:rPr>
          <w:rFonts w:ascii="宋体" w:eastAsia="宋体" w:hAnsi="宋体" w:hint="eastAsia"/>
          <w:bCs/>
        </w:rPr>
        <w:t>（</w:t>
      </w:r>
      <w:r w:rsidRPr="003A7755">
        <w:rPr>
          <w:rFonts w:ascii="宋体" w:eastAsia="宋体" w:hAnsi="宋体"/>
          <w:bCs/>
        </w:rPr>
        <w:t>1</w:t>
      </w:r>
      <w:r w:rsidRPr="003A7755">
        <w:rPr>
          <w:rFonts w:ascii="宋体" w:eastAsia="宋体" w:hAnsi="宋体" w:hint="eastAsia"/>
          <w:bCs/>
        </w:rPr>
        <w:t>）独立排风设备均采购用</w:t>
      </w:r>
      <w:r w:rsidRPr="003A7755">
        <w:rPr>
          <w:rFonts w:ascii="宋体" w:eastAsia="宋体" w:hAnsi="宋体"/>
          <w:bCs/>
        </w:rPr>
        <w:t>1</w:t>
      </w:r>
      <w:r w:rsidRPr="003A7755">
        <w:rPr>
          <w:rFonts w:ascii="宋体" w:eastAsia="宋体" w:hAnsi="宋体" w:hint="eastAsia"/>
          <w:bCs/>
        </w:rPr>
        <w:t>对</w:t>
      </w:r>
      <w:r w:rsidRPr="003A7755">
        <w:rPr>
          <w:rFonts w:ascii="宋体" w:eastAsia="宋体" w:hAnsi="宋体"/>
          <w:bCs/>
        </w:rPr>
        <w:t>1</w:t>
      </w:r>
      <w:r w:rsidRPr="003A7755">
        <w:rPr>
          <w:rFonts w:ascii="宋体" w:eastAsia="宋体" w:hAnsi="宋体" w:hint="eastAsia"/>
          <w:bCs/>
        </w:rPr>
        <w:t>直排系统；</w:t>
      </w:r>
    </w:p>
    <w:p w14:paraId="5C1C63C9" w14:textId="77777777" w:rsidR="00E303BC" w:rsidRPr="003A7755" w:rsidRDefault="00E303BC" w:rsidP="00E303BC">
      <w:pPr>
        <w:spacing w:afterLines="50" w:after="156" w:line="360" w:lineRule="auto"/>
        <w:ind w:firstLineChars="200" w:firstLine="420"/>
        <w:rPr>
          <w:rFonts w:ascii="宋体" w:eastAsia="宋体" w:hAnsi="宋体"/>
          <w:bCs/>
        </w:rPr>
      </w:pPr>
      <w:r w:rsidRPr="003A7755">
        <w:rPr>
          <w:rFonts w:ascii="宋体" w:eastAsia="宋体" w:hAnsi="宋体" w:hint="eastAsia"/>
          <w:bCs/>
        </w:rPr>
        <w:t>（</w:t>
      </w:r>
      <w:r w:rsidRPr="003A7755">
        <w:rPr>
          <w:rFonts w:ascii="宋体" w:eastAsia="宋体" w:hAnsi="宋体"/>
          <w:bCs/>
        </w:rPr>
        <w:t>2</w:t>
      </w:r>
      <w:r w:rsidRPr="003A7755">
        <w:rPr>
          <w:rFonts w:ascii="宋体" w:eastAsia="宋体" w:hAnsi="宋体" w:hint="eastAsia"/>
          <w:bCs/>
        </w:rPr>
        <w:t>）排风系统涉及到多个通风柜排风，但在实际工作中，系统所有排风点同时排风机率不大，大部分情况是一个或几个排风点同时排，为了有效的控制以上的排风特点，以提高排风效果、节约能源为原则，每套通风系统均采用</w:t>
      </w:r>
      <w:r w:rsidRPr="003A7755">
        <w:rPr>
          <w:rFonts w:ascii="宋体" w:eastAsia="宋体" w:hAnsi="宋体"/>
          <w:bCs/>
        </w:rPr>
        <w:t>PLC</w:t>
      </w:r>
      <w:r w:rsidRPr="003A7755">
        <w:rPr>
          <w:rFonts w:ascii="宋体" w:eastAsia="宋体" w:hAnsi="宋体" w:hint="eastAsia"/>
          <w:bCs/>
        </w:rPr>
        <w:t>变频控制方案。</w:t>
      </w:r>
    </w:p>
    <w:p w14:paraId="482CF780" w14:textId="77777777" w:rsidR="00E303BC" w:rsidRPr="003A7755" w:rsidRDefault="00E303BC" w:rsidP="00E303BC">
      <w:pPr>
        <w:spacing w:afterLines="50" w:after="156" w:line="360" w:lineRule="auto"/>
        <w:ind w:firstLineChars="200" w:firstLine="420"/>
        <w:rPr>
          <w:rFonts w:ascii="宋体" w:eastAsia="宋体" w:hAnsi="宋体"/>
        </w:rPr>
      </w:pPr>
      <w:r w:rsidRPr="003A7755">
        <w:rPr>
          <w:rFonts w:ascii="宋体" w:eastAsia="宋体" w:hAnsi="宋体" w:hint="eastAsia"/>
          <w:bCs/>
        </w:rPr>
        <w:t>（</w:t>
      </w:r>
      <w:r w:rsidRPr="003A7755">
        <w:rPr>
          <w:rFonts w:ascii="宋体" w:eastAsia="宋体" w:hAnsi="宋体"/>
          <w:bCs/>
        </w:rPr>
        <w:t>3</w:t>
      </w:r>
      <w:r w:rsidRPr="003A7755">
        <w:rPr>
          <w:rFonts w:ascii="宋体" w:eastAsia="宋体" w:hAnsi="宋体" w:hint="eastAsia"/>
          <w:bCs/>
        </w:rPr>
        <w:t>）</w:t>
      </w:r>
      <w:r w:rsidRPr="003A7755">
        <w:rPr>
          <w:rFonts w:ascii="宋体" w:eastAsia="宋体" w:hAnsi="宋体"/>
          <w:bCs/>
        </w:rPr>
        <w:t>PLC</w:t>
      </w:r>
      <w:r w:rsidRPr="003A7755">
        <w:rPr>
          <w:rFonts w:ascii="宋体" w:eastAsia="宋体" w:hAnsi="宋体" w:hint="eastAsia"/>
          <w:bCs/>
        </w:rPr>
        <w:t>变频控制系统原理说明：每台通风柜配备一台电磁阀，当通风柜启动时也开启电磁阀，电磁</w:t>
      </w:r>
      <w:r w:rsidRPr="003A7755">
        <w:rPr>
          <w:rFonts w:ascii="宋体" w:eastAsia="宋体" w:hAnsi="宋体" w:hint="eastAsia"/>
          <w:bCs/>
        </w:rPr>
        <w:lastRenderedPageBreak/>
        <w:t>阀开启后向</w:t>
      </w:r>
      <w:r w:rsidRPr="003A7755">
        <w:rPr>
          <w:rFonts w:ascii="宋体" w:eastAsia="宋体" w:hAnsi="宋体"/>
          <w:bCs/>
        </w:rPr>
        <w:t>PLC</w:t>
      </w:r>
      <w:r w:rsidRPr="003A7755">
        <w:rPr>
          <w:rFonts w:ascii="宋体" w:eastAsia="宋体" w:hAnsi="宋体" w:hint="eastAsia"/>
          <w:bCs/>
        </w:rPr>
        <w:t>控制器传输一个开启的信号，相反关闭时传送一个关闭的信号。电磁阀所传送的信号对应一个风量值；当</w:t>
      </w:r>
      <w:r w:rsidRPr="003A7755">
        <w:rPr>
          <w:rFonts w:ascii="宋体" w:eastAsia="宋体" w:hAnsi="宋体"/>
          <w:bCs/>
        </w:rPr>
        <w:t>PLC</w:t>
      </w:r>
      <w:r w:rsidRPr="003A7755">
        <w:rPr>
          <w:rFonts w:ascii="宋体" w:eastAsia="宋体" w:hAnsi="宋体" w:hint="eastAsia"/>
          <w:bCs/>
        </w:rPr>
        <w:t>可编程控制器接受到电磁阀传来的信号后，进行有效处理，选择信号所对应的风量值，进行累加得出一个数值，同时数值传送给风机变频器；当风机变频器接到风量值信号后，对风机进行变频，达到风量所需要的率频。同时开启风机；在每个通风柜上配一个手动风量调节阀，每个手动风量调节阀与所在的通风柜的风量相对应，当同时开启多台通风柜时，手动风量调节阀将多余的风量送回到管道内。以达到风量分配的目的；以上为</w:t>
      </w:r>
      <w:r w:rsidRPr="003A7755">
        <w:rPr>
          <w:rFonts w:ascii="宋体" w:eastAsia="宋体" w:hAnsi="宋体"/>
          <w:bCs/>
        </w:rPr>
        <w:t>PLC</w:t>
      </w:r>
      <w:r w:rsidRPr="003A7755">
        <w:rPr>
          <w:rFonts w:ascii="宋体" w:eastAsia="宋体" w:hAnsi="宋体" w:hint="eastAsia"/>
          <w:bCs/>
        </w:rPr>
        <w:t>变频通风系统的工作原理。</w:t>
      </w:r>
    </w:p>
    <w:p w14:paraId="001FCF68" w14:textId="77777777" w:rsidR="00E303BC" w:rsidRPr="003A7755" w:rsidRDefault="00E303BC" w:rsidP="00E303BC">
      <w:pPr>
        <w:spacing w:afterLines="50" w:after="156" w:line="360" w:lineRule="auto"/>
        <w:ind w:firstLineChars="200" w:firstLine="420"/>
        <w:rPr>
          <w:rFonts w:ascii="宋体" w:eastAsia="宋体" w:hAnsi="宋体"/>
          <w:bCs/>
        </w:rPr>
      </w:pPr>
      <w:r w:rsidRPr="003A7755">
        <w:rPr>
          <w:rFonts w:ascii="宋体" w:eastAsia="宋体" w:hAnsi="宋体"/>
          <w:bCs/>
        </w:rPr>
        <w:t>PLC</w:t>
      </w:r>
      <w:r w:rsidRPr="003A7755">
        <w:rPr>
          <w:rFonts w:ascii="宋体" w:eastAsia="宋体" w:hAnsi="宋体" w:hint="eastAsia"/>
          <w:bCs/>
        </w:rPr>
        <w:t>变频通风系统是通风</w:t>
      </w:r>
      <w:r w:rsidRPr="003A7755">
        <w:rPr>
          <w:rFonts w:ascii="宋体" w:eastAsia="宋体" w:hAnsi="宋体"/>
          <w:bCs/>
        </w:rPr>
        <w:t>PLC</w:t>
      </w:r>
      <w:r w:rsidRPr="003A7755">
        <w:rPr>
          <w:rFonts w:ascii="宋体" w:eastAsia="宋体" w:hAnsi="宋体" w:hint="eastAsia"/>
          <w:bCs/>
        </w:rPr>
        <w:t>可编程控制器来控制风机的频率，达到所需要的风量。</w:t>
      </w:r>
    </w:p>
    <w:p w14:paraId="5F647D74" w14:textId="77777777" w:rsidR="00E303BC" w:rsidRPr="003A7755" w:rsidRDefault="00E303BC" w:rsidP="00E303BC">
      <w:pPr>
        <w:spacing w:afterLines="50" w:after="156" w:line="360" w:lineRule="auto"/>
        <w:ind w:firstLineChars="200" w:firstLine="422"/>
        <w:rPr>
          <w:rFonts w:ascii="宋体" w:eastAsia="宋体" w:hAnsi="宋体"/>
          <w:b/>
          <w:bCs/>
        </w:rPr>
      </w:pPr>
      <w:r w:rsidRPr="003A7755">
        <w:rPr>
          <w:rFonts w:ascii="宋体" w:eastAsia="宋体" w:hAnsi="宋体"/>
          <w:b/>
          <w:bCs/>
        </w:rPr>
        <w:t>1.5</w:t>
      </w:r>
      <w:r w:rsidRPr="003A7755">
        <w:rPr>
          <w:rFonts w:ascii="宋体" w:eastAsia="宋体" w:hAnsi="宋体" w:hint="eastAsia"/>
          <w:b/>
          <w:bCs/>
        </w:rPr>
        <w:t>系统设备构成：</w:t>
      </w:r>
    </w:p>
    <w:p w14:paraId="2D2DBF95" w14:textId="77777777" w:rsidR="00E303BC" w:rsidRPr="003A7755" w:rsidRDefault="00E303BC" w:rsidP="00E303BC">
      <w:pPr>
        <w:spacing w:afterLines="50" w:after="156" w:line="360" w:lineRule="auto"/>
        <w:ind w:firstLineChars="200" w:firstLine="420"/>
        <w:rPr>
          <w:rFonts w:ascii="宋体" w:eastAsia="宋体" w:hAnsi="宋体"/>
          <w:bCs/>
        </w:rPr>
      </w:pPr>
      <w:r w:rsidRPr="003A7755">
        <w:rPr>
          <w:rFonts w:ascii="宋体" w:eastAsia="宋体" w:hAnsi="宋体" w:hint="eastAsia"/>
          <w:bCs/>
        </w:rPr>
        <w:t>离心风机、风机变频器、</w:t>
      </w:r>
      <w:r w:rsidRPr="003A7755">
        <w:rPr>
          <w:rFonts w:ascii="宋体" w:eastAsia="宋体" w:hAnsi="宋体"/>
          <w:bCs/>
        </w:rPr>
        <w:t>PLC</w:t>
      </w:r>
      <w:r w:rsidRPr="003A7755">
        <w:rPr>
          <w:rFonts w:ascii="宋体" w:eastAsia="宋体" w:hAnsi="宋体" w:hint="eastAsia"/>
          <w:bCs/>
        </w:rPr>
        <w:t>可编程控制器、电动模拟量风阀</w:t>
      </w:r>
      <w:r w:rsidRPr="003A7755">
        <w:rPr>
          <w:rFonts w:ascii="宋体" w:eastAsia="宋体" w:hAnsi="宋体"/>
          <w:bCs/>
        </w:rPr>
        <w:t xml:space="preserve"> </w:t>
      </w:r>
      <w:r w:rsidRPr="003A7755">
        <w:rPr>
          <w:rFonts w:ascii="宋体" w:eastAsia="宋体" w:hAnsi="宋体" w:hint="eastAsia"/>
          <w:bCs/>
        </w:rPr>
        <w:t>、风量调节阀</w:t>
      </w:r>
      <w:r w:rsidRPr="003A7755">
        <w:rPr>
          <w:rFonts w:ascii="宋体" w:eastAsia="宋体" w:hAnsi="宋体"/>
          <w:bCs/>
        </w:rPr>
        <w:t xml:space="preserve"> </w:t>
      </w:r>
      <w:r w:rsidRPr="003A7755">
        <w:rPr>
          <w:rFonts w:ascii="宋体" w:eastAsia="宋体" w:hAnsi="宋体" w:hint="eastAsia"/>
          <w:bCs/>
        </w:rPr>
        <w:t>、终端排风设备（通风柜）、通风管道</w:t>
      </w:r>
      <w:r w:rsidRPr="003A7755">
        <w:rPr>
          <w:rFonts w:ascii="宋体" w:eastAsia="宋体" w:hAnsi="宋体"/>
          <w:bCs/>
        </w:rPr>
        <w:t xml:space="preserve"> </w:t>
      </w:r>
      <w:r w:rsidRPr="003A7755">
        <w:rPr>
          <w:rFonts w:ascii="宋体" w:eastAsia="宋体" w:hAnsi="宋体" w:hint="eastAsia"/>
          <w:bCs/>
        </w:rPr>
        <w:t>、相关的控信号线路。</w:t>
      </w:r>
    </w:p>
    <w:p w14:paraId="4F1B8355" w14:textId="77777777" w:rsidR="00E303BC" w:rsidRPr="003A7755" w:rsidRDefault="00E303BC" w:rsidP="00E303BC">
      <w:pPr>
        <w:pStyle w:val="2"/>
        <w:spacing w:before="0" w:afterLines="50" w:after="156" w:line="360" w:lineRule="auto"/>
        <w:ind w:firstLineChars="200" w:firstLine="422"/>
        <w:rPr>
          <w:rFonts w:ascii="宋体" w:hAnsi="宋体"/>
          <w:b w:val="0"/>
          <w:szCs w:val="21"/>
          <w:lang w:bidi="ar"/>
        </w:rPr>
      </w:pPr>
      <w:r>
        <w:rPr>
          <w:rFonts w:ascii="宋体" w:hAnsi="宋体" w:hint="eastAsia"/>
          <w:szCs w:val="21"/>
          <w:lang w:bidi="ar"/>
        </w:rPr>
        <w:t>2、</w:t>
      </w:r>
      <w:r w:rsidRPr="00914889">
        <w:rPr>
          <w:rFonts w:ascii="宋体" w:hAnsi="宋体" w:hint="eastAsia"/>
          <w:szCs w:val="21"/>
          <w:lang w:bidi="ar"/>
        </w:rPr>
        <w:t>设备材料选择</w:t>
      </w:r>
    </w:p>
    <w:p w14:paraId="6D8A234D"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sidRPr="00B5198E">
        <w:rPr>
          <w:rFonts w:ascii="宋体" w:eastAsia="宋体" w:hAnsi="宋体" w:cstheme="minorEastAsia" w:hint="eastAsia"/>
          <w:bCs/>
          <w:szCs w:val="21"/>
        </w:rPr>
        <w:t>实验室是一个特殊的环境，所以的设备材质有特殊的要求，特别要求耐腐蚀。所以针对实验室环境对所有通风设备采用耐腐蚀材料</w:t>
      </w:r>
      <w:r>
        <w:rPr>
          <w:rFonts w:ascii="宋体" w:eastAsia="宋体" w:hAnsi="宋体" w:cstheme="minorEastAsia" w:hint="eastAsia"/>
          <w:bCs/>
          <w:szCs w:val="21"/>
        </w:rPr>
        <w:t>。</w:t>
      </w:r>
    </w:p>
    <w:p w14:paraId="67792F7D"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（1）</w:t>
      </w:r>
      <w:r w:rsidRPr="00B5198E">
        <w:rPr>
          <w:rFonts w:ascii="宋体" w:eastAsia="宋体" w:hAnsi="宋体" w:cstheme="minorEastAsia" w:hint="eastAsia"/>
          <w:bCs/>
          <w:szCs w:val="21"/>
        </w:rPr>
        <w:t>风机，采用的实验室专用的防腐PP材质风机，低噪音。。</w:t>
      </w:r>
    </w:p>
    <w:p w14:paraId="2F1FCB9E"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（2）</w:t>
      </w:r>
      <w:r w:rsidRPr="00B5198E">
        <w:rPr>
          <w:rFonts w:ascii="宋体" w:eastAsia="宋体" w:hAnsi="宋体" w:cstheme="minorEastAsia" w:hint="eastAsia"/>
          <w:bCs/>
          <w:szCs w:val="21"/>
        </w:rPr>
        <w:t>通风管道：采用重量轻、耐腐蚀、强度高、耐老化的PP通风管道；</w:t>
      </w:r>
    </w:p>
    <w:p w14:paraId="71D333E1" w14:textId="77777777" w:rsidR="00E303BC" w:rsidRPr="00DB0387"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（3）</w:t>
      </w:r>
      <w:r w:rsidRPr="00B5198E">
        <w:rPr>
          <w:rFonts w:ascii="宋体" w:eastAsia="宋体" w:hAnsi="宋体" w:cstheme="minorEastAsia" w:hint="eastAsia"/>
          <w:bCs/>
          <w:szCs w:val="21"/>
        </w:rPr>
        <w:t>控制系统；采用优质产品。</w:t>
      </w:r>
    </w:p>
    <w:p w14:paraId="4E7A2384"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（4）</w:t>
      </w:r>
      <w:r w:rsidRPr="00B5198E">
        <w:rPr>
          <w:rFonts w:ascii="宋体" w:eastAsia="宋体" w:hAnsi="宋体" w:cstheme="minorEastAsia" w:hint="eastAsia"/>
          <w:bCs/>
          <w:szCs w:val="21"/>
        </w:rPr>
        <w:t>其余的设备均采用耐腐蚀材质制成。</w:t>
      </w:r>
    </w:p>
    <w:p w14:paraId="3EB164A2" w14:textId="77777777" w:rsidR="00E303BC" w:rsidRPr="003A7755" w:rsidRDefault="00E303BC" w:rsidP="00E303BC">
      <w:pPr>
        <w:pStyle w:val="2"/>
        <w:spacing w:before="0" w:afterLines="50" w:after="156" w:line="360" w:lineRule="auto"/>
        <w:ind w:firstLineChars="200" w:firstLine="422"/>
        <w:rPr>
          <w:rFonts w:ascii="宋体" w:hAnsi="宋体"/>
          <w:b w:val="0"/>
          <w:szCs w:val="21"/>
          <w:lang w:bidi="ar"/>
        </w:rPr>
      </w:pPr>
      <w:r>
        <w:rPr>
          <w:rFonts w:ascii="宋体" w:hAnsi="宋体"/>
          <w:szCs w:val="21"/>
          <w:lang w:bidi="ar"/>
        </w:rPr>
        <w:t>3</w:t>
      </w:r>
      <w:r>
        <w:rPr>
          <w:rFonts w:ascii="宋体" w:hAnsi="宋体" w:hint="eastAsia"/>
          <w:szCs w:val="21"/>
          <w:lang w:bidi="ar"/>
        </w:rPr>
        <w:t>、</w:t>
      </w:r>
      <w:r w:rsidRPr="00914889">
        <w:rPr>
          <w:rFonts w:ascii="宋体" w:hAnsi="宋体" w:hint="eastAsia"/>
          <w:szCs w:val="21"/>
          <w:lang w:bidi="ar"/>
        </w:rPr>
        <w:t>相关材料说明</w:t>
      </w:r>
    </w:p>
    <w:p w14:paraId="366E60FC"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（1）</w:t>
      </w:r>
      <w:r w:rsidRPr="00B5198E">
        <w:rPr>
          <w:rFonts w:ascii="宋体" w:eastAsia="宋体" w:hAnsi="宋体" w:cstheme="minorEastAsia" w:hint="eastAsia"/>
          <w:bCs/>
          <w:szCs w:val="21"/>
        </w:rPr>
        <w:t>风管材料:壁厚不低于5mm；室外管道采用A级瓷白色PP板材壁厚不低于5mm。</w:t>
      </w:r>
    </w:p>
    <w:p w14:paraId="438B7DFC"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（2）</w:t>
      </w:r>
      <w:r w:rsidRPr="00B5198E">
        <w:rPr>
          <w:rFonts w:ascii="宋体" w:eastAsia="宋体" w:hAnsi="宋体" w:cstheme="minorEastAsia" w:hint="eastAsia"/>
          <w:bCs/>
          <w:szCs w:val="21"/>
        </w:rPr>
        <w:t>风机:室外楼顶风机采用PP防腐风机,国标4-72型,性能：噪音低于85dB,机壳采用优质PP板材制作，厚度：12mm-16mm。  风量: 6677-13353 m</w:t>
      </w:r>
      <w:r w:rsidRPr="00B5198E">
        <w:rPr>
          <w:rFonts w:ascii="宋体" w:eastAsia="宋体" w:hAnsi="宋体" w:cstheme="minorEastAsia" w:hint="eastAsia"/>
          <w:bCs/>
          <w:szCs w:val="21"/>
          <w:vertAlign w:val="superscript"/>
        </w:rPr>
        <w:t>3</w:t>
      </w:r>
      <w:r w:rsidRPr="00B5198E">
        <w:rPr>
          <w:rFonts w:ascii="宋体" w:eastAsia="宋体" w:hAnsi="宋体" w:cstheme="minorEastAsia" w:hint="eastAsia"/>
          <w:bCs/>
          <w:szCs w:val="21"/>
        </w:rPr>
        <w:t>/h,风压: 724-1139pa, 881-1389pa； 转速: 1450r/min, 功率:4KW ,</w:t>
      </w:r>
    </w:p>
    <w:p w14:paraId="596D0F9A"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（3）</w:t>
      </w:r>
      <w:r w:rsidRPr="00B5198E">
        <w:rPr>
          <w:rFonts w:ascii="宋体" w:eastAsia="宋体" w:hAnsi="宋体" w:cstheme="minorEastAsia" w:hint="eastAsia"/>
          <w:bCs/>
          <w:szCs w:val="21"/>
        </w:rPr>
        <w:t>变频器：采用VFD-B型</w:t>
      </w:r>
    </w:p>
    <w:p w14:paraId="47FC65BB"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w:t>
      </w:r>
      <w:r>
        <w:rPr>
          <w:rFonts w:ascii="宋体" w:eastAsia="宋体" w:hAnsi="宋体" w:cstheme="minorEastAsia"/>
          <w:bCs/>
          <w:szCs w:val="21"/>
        </w:rPr>
        <w:t>4</w:t>
      </w:r>
      <w:r>
        <w:rPr>
          <w:rFonts w:ascii="宋体" w:eastAsia="宋体" w:hAnsi="宋体" w:cstheme="minorEastAsia" w:hint="eastAsia"/>
          <w:bCs/>
          <w:szCs w:val="21"/>
        </w:rPr>
        <w:t>）</w:t>
      </w:r>
      <w:r w:rsidRPr="00B5198E">
        <w:rPr>
          <w:rFonts w:ascii="宋体" w:eastAsia="宋体" w:hAnsi="宋体" w:cstheme="minorEastAsia" w:hint="eastAsia"/>
          <w:bCs/>
          <w:szCs w:val="21"/>
        </w:rPr>
        <w:t>电动风阀、定风量调节阀：PP材质</w:t>
      </w:r>
    </w:p>
    <w:p w14:paraId="38D78828" w14:textId="2845FDF4"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w:t>
      </w:r>
      <w:r>
        <w:rPr>
          <w:rFonts w:ascii="宋体" w:eastAsia="宋体" w:hAnsi="宋体" w:cstheme="minorEastAsia"/>
          <w:bCs/>
          <w:szCs w:val="21"/>
        </w:rPr>
        <w:t>5</w:t>
      </w:r>
      <w:r>
        <w:rPr>
          <w:rFonts w:ascii="宋体" w:eastAsia="宋体" w:hAnsi="宋体" w:cstheme="minorEastAsia" w:hint="eastAsia"/>
          <w:bCs/>
          <w:szCs w:val="21"/>
        </w:rPr>
        <w:t>）</w:t>
      </w:r>
      <w:r w:rsidRPr="00B5198E">
        <w:rPr>
          <w:rFonts w:ascii="宋体" w:eastAsia="宋体" w:hAnsi="宋体" w:cstheme="minorEastAsia" w:hint="eastAsia"/>
          <w:bCs/>
          <w:szCs w:val="21"/>
        </w:rPr>
        <w:t>风管支吊架参照</w:t>
      </w:r>
      <w:r w:rsidR="00A85B88" w:rsidRPr="00DC7C99">
        <w:rPr>
          <w:rFonts w:ascii="宋体" w:eastAsia="宋体" w:hAnsi="宋体" w:cstheme="minorEastAsia" w:hint="eastAsia"/>
          <w:bCs/>
          <w:szCs w:val="21"/>
        </w:rPr>
        <w:t>最新风管</w:t>
      </w:r>
      <w:r w:rsidRPr="00DC7C99">
        <w:rPr>
          <w:rFonts w:ascii="宋体" w:eastAsia="宋体" w:hAnsi="宋体" w:cstheme="minorEastAsia" w:hint="eastAsia"/>
          <w:bCs/>
          <w:szCs w:val="21"/>
        </w:rPr>
        <w:t>国标图集安装</w:t>
      </w:r>
      <w:r w:rsidRPr="00B5198E">
        <w:rPr>
          <w:rFonts w:ascii="宋体" w:eastAsia="宋体" w:hAnsi="宋体" w:cstheme="minorEastAsia" w:hint="eastAsia"/>
          <w:bCs/>
          <w:szCs w:val="21"/>
        </w:rPr>
        <w:t>。</w:t>
      </w:r>
    </w:p>
    <w:p w14:paraId="3F8F3C79" w14:textId="77777777" w:rsidR="00E303BC" w:rsidRPr="003A7755"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lastRenderedPageBreak/>
        <w:t>4、</w:t>
      </w:r>
      <w:r w:rsidRPr="00914889">
        <w:rPr>
          <w:rFonts w:ascii="宋体" w:hAnsi="宋体" w:hint="eastAsia"/>
          <w:szCs w:val="21"/>
          <w:lang w:bidi="ar"/>
        </w:rPr>
        <w:t>通风系统所达到的技术要求</w:t>
      </w:r>
    </w:p>
    <w:p w14:paraId="750FD4E8"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（1）</w:t>
      </w:r>
      <w:r w:rsidRPr="00B5198E">
        <w:rPr>
          <w:rFonts w:ascii="宋体" w:eastAsia="宋体" w:hAnsi="宋体" w:cstheme="minorEastAsia" w:hint="eastAsia"/>
          <w:bCs/>
          <w:szCs w:val="21"/>
        </w:rPr>
        <w:t>风量达到的要求：系统中主管道的风速达到8 -10 m/s，支管道风速为5-6m/s。实验室换风次达到10~15次/H。</w:t>
      </w:r>
    </w:p>
    <w:p w14:paraId="7B67B825"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（2）</w:t>
      </w:r>
      <w:r w:rsidRPr="00B5198E">
        <w:rPr>
          <w:rFonts w:ascii="宋体" w:eastAsia="宋体" w:hAnsi="宋体" w:cstheme="minorEastAsia" w:hint="eastAsia"/>
          <w:bCs/>
          <w:szCs w:val="21"/>
        </w:rPr>
        <w:t>噪音：当通风柜的开启后的噪音达到安全分贝（≤65dB,65dB为安全数值）</w:t>
      </w:r>
    </w:p>
    <w:p w14:paraId="55106AFC" w14:textId="77777777" w:rsidR="00E303BC" w:rsidRPr="003A7755" w:rsidRDefault="00E303BC" w:rsidP="00E303BC">
      <w:pPr>
        <w:pStyle w:val="2"/>
        <w:spacing w:before="0" w:afterLines="50" w:after="156" w:line="360" w:lineRule="auto"/>
        <w:ind w:firstLineChars="200" w:firstLine="422"/>
        <w:rPr>
          <w:rFonts w:ascii="宋体" w:hAnsi="宋体"/>
          <w:szCs w:val="21"/>
          <w:lang w:bidi="ar"/>
        </w:rPr>
      </w:pPr>
      <w:r>
        <w:rPr>
          <w:rFonts w:ascii="宋体" w:hAnsi="宋体" w:hint="eastAsia"/>
          <w:szCs w:val="21"/>
          <w:lang w:bidi="ar"/>
        </w:rPr>
        <w:t>5、</w:t>
      </w:r>
      <w:r w:rsidRPr="00914889">
        <w:rPr>
          <w:rFonts w:ascii="宋体" w:hAnsi="宋体" w:hint="eastAsia"/>
          <w:szCs w:val="21"/>
          <w:lang w:bidi="ar"/>
        </w:rPr>
        <w:t>相关设备参数及有关标准</w:t>
      </w:r>
    </w:p>
    <w:p w14:paraId="71E53603"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（1）</w:t>
      </w:r>
      <w:r w:rsidRPr="00B5198E">
        <w:rPr>
          <w:rFonts w:ascii="宋体" w:eastAsia="宋体" w:hAnsi="宋体" w:cstheme="minorEastAsia" w:hint="eastAsia"/>
          <w:bCs/>
          <w:szCs w:val="21"/>
        </w:rPr>
        <w:t>防腐风机：转速为：1450i/min，风量：12720m</w:t>
      </w:r>
      <w:r w:rsidRPr="00B5198E">
        <w:rPr>
          <w:rFonts w:ascii="宋体" w:eastAsia="宋体" w:hAnsi="宋体" w:cstheme="minorEastAsia" w:hint="eastAsia"/>
          <w:bCs/>
          <w:szCs w:val="21"/>
          <w:vertAlign w:val="superscript"/>
        </w:rPr>
        <w:t>3</w:t>
      </w:r>
      <w:r w:rsidRPr="00B5198E">
        <w:rPr>
          <w:rFonts w:ascii="宋体" w:eastAsia="宋体" w:hAnsi="宋体" w:cstheme="minorEastAsia" w:hint="eastAsia"/>
          <w:bCs/>
          <w:szCs w:val="21"/>
        </w:rPr>
        <w:t>/h  功率：4KW</w:t>
      </w:r>
    </w:p>
    <w:p w14:paraId="01560396"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（2）</w:t>
      </w:r>
      <w:r w:rsidRPr="00B5198E">
        <w:rPr>
          <w:rFonts w:ascii="宋体" w:eastAsia="宋体" w:hAnsi="宋体" w:cstheme="minorEastAsia" w:hint="eastAsia"/>
          <w:bCs/>
          <w:szCs w:val="21"/>
        </w:rPr>
        <w:t>PP通风管道壁厚：5mm厚</w:t>
      </w:r>
    </w:p>
    <w:p w14:paraId="5BD43395"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w:t>
      </w:r>
      <w:r>
        <w:rPr>
          <w:rFonts w:ascii="宋体" w:eastAsia="宋体" w:hAnsi="宋体" w:cstheme="minorEastAsia"/>
          <w:bCs/>
          <w:szCs w:val="21"/>
        </w:rPr>
        <w:t>3</w:t>
      </w:r>
      <w:r>
        <w:rPr>
          <w:rFonts w:ascii="宋体" w:eastAsia="宋体" w:hAnsi="宋体" w:cstheme="minorEastAsia" w:hint="eastAsia"/>
          <w:bCs/>
          <w:szCs w:val="21"/>
        </w:rPr>
        <w:t>）</w:t>
      </w:r>
      <w:r w:rsidRPr="00B5198E">
        <w:rPr>
          <w:rFonts w:ascii="宋体" w:eastAsia="宋体" w:hAnsi="宋体" w:cstheme="minorEastAsia" w:hint="eastAsia"/>
          <w:bCs/>
          <w:szCs w:val="21"/>
        </w:rPr>
        <w:t>通风柜面风速： 0.5m/s</w:t>
      </w:r>
    </w:p>
    <w:p w14:paraId="76CBCDC4" w14:textId="77777777" w:rsidR="00E303BC" w:rsidRPr="00B5198E" w:rsidRDefault="00E303BC" w:rsidP="00E303BC">
      <w:pPr>
        <w:spacing w:afterLines="50" w:after="156" w:line="360" w:lineRule="auto"/>
        <w:ind w:firstLineChars="200" w:firstLine="420"/>
        <w:rPr>
          <w:rFonts w:ascii="宋体" w:eastAsia="宋体" w:hAnsi="宋体" w:cstheme="minorEastAsia"/>
          <w:bCs/>
          <w:szCs w:val="21"/>
        </w:rPr>
      </w:pPr>
      <w:r>
        <w:rPr>
          <w:rFonts w:ascii="宋体" w:eastAsia="宋体" w:hAnsi="宋体" w:cstheme="minorEastAsia" w:hint="eastAsia"/>
          <w:bCs/>
          <w:szCs w:val="21"/>
        </w:rPr>
        <w:t>（4）</w:t>
      </w:r>
      <w:r w:rsidRPr="00B5198E">
        <w:rPr>
          <w:rFonts w:ascii="宋体" w:eastAsia="宋体" w:hAnsi="宋体" w:cstheme="minorEastAsia" w:hint="eastAsia"/>
          <w:bCs/>
          <w:szCs w:val="21"/>
        </w:rPr>
        <w:t>执行相关标准：GB/50243</w:t>
      </w:r>
    </w:p>
    <w:p w14:paraId="03A1E06D" w14:textId="77777777" w:rsidR="00E303BC" w:rsidRDefault="00E303BC" w:rsidP="00E303BC">
      <w:pPr>
        <w:pStyle w:val="1"/>
        <w:spacing w:before="0" w:afterLines="50" w:after="156" w:line="360" w:lineRule="auto"/>
        <w:ind w:firstLineChars="200" w:firstLine="422"/>
        <w:rPr>
          <w:rFonts w:ascii="宋体" w:eastAsia="宋体" w:hAnsi="宋体" w:cs="宋体"/>
          <w:bCs/>
          <w:color w:val="000000"/>
          <w:kern w:val="0"/>
          <w:sz w:val="21"/>
          <w:szCs w:val="21"/>
          <w:lang w:bidi="ar"/>
        </w:rPr>
      </w:pPr>
      <w:r w:rsidRPr="00914889">
        <w:rPr>
          <w:rFonts w:ascii="宋体" w:eastAsia="宋体" w:hAnsi="宋体" w:cs="宋体" w:hint="eastAsia"/>
          <w:bCs/>
          <w:color w:val="000000"/>
          <w:kern w:val="0"/>
          <w:sz w:val="21"/>
          <w:szCs w:val="21"/>
          <w:lang w:bidi="ar"/>
        </w:rPr>
        <w:t>（三）</w:t>
      </w:r>
      <w:r w:rsidRPr="003A7755">
        <w:rPr>
          <w:rFonts w:ascii="宋体" w:eastAsia="宋体" w:hAnsi="宋体" w:cs="宋体" w:hint="eastAsia"/>
          <w:bCs/>
          <w:color w:val="000000"/>
          <w:kern w:val="0"/>
          <w:sz w:val="21"/>
          <w:szCs w:val="21"/>
          <w:lang w:bidi="ar"/>
        </w:rPr>
        <w:t>气路</w:t>
      </w:r>
      <w:r>
        <w:rPr>
          <w:rFonts w:ascii="宋体" w:eastAsia="宋体" w:hAnsi="宋体" w:cs="宋体" w:hint="eastAsia"/>
          <w:bCs/>
          <w:color w:val="000000"/>
          <w:kern w:val="0"/>
          <w:sz w:val="21"/>
          <w:szCs w:val="21"/>
          <w:lang w:bidi="ar"/>
        </w:rPr>
        <w:t>部分要求</w:t>
      </w:r>
    </w:p>
    <w:p w14:paraId="742B71C3" w14:textId="77777777" w:rsidR="00E303BC" w:rsidRPr="003A7755" w:rsidRDefault="00E303BC" w:rsidP="00E303BC">
      <w:pPr>
        <w:pStyle w:val="2"/>
        <w:spacing w:before="0" w:afterLines="50" w:after="156" w:line="360" w:lineRule="auto"/>
        <w:ind w:firstLineChars="200" w:firstLine="422"/>
        <w:rPr>
          <w:rFonts w:ascii="宋体" w:hAnsi="宋体"/>
          <w:b w:val="0"/>
          <w:szCs w:val="21"/>
          <w:lang w:bidi="ar"/>
        </w:rPr>
      </w:pPr>
      <w:r w:rsidRPr="003A7755">
        <w:rPr>
          <w:rFonts w:ascii="宋体" w:hAnsi="宋体"/>
          <w:szCs w:val="21"/>
          <w:lang w:bidi="ar"/>
        </w:rPr>
        <w:t>1、</w:t>
      </w:r>
      <w:r w:rsidRPr="003A7755">
        <w:rPr>
          <w:rFonts w:ascii="宋体" w:hAnsi="宋体" w:hint="eastAsia"/>
          <w:szCs w:val="21"/>
          <w:lang w:bidi="ar"/>
        </w:rPr>
        <w:t>安装及施工设计需符合以下标准</w:t>
      </w:r>
    </w:p>
    <w:p w14:paraId="41B84093"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GB 50235-2010  《工业金属管道工程施工规范》 </w:t>
      </w:r>
    </w:p>
    <w:p w14:paraId="54920F42"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SH3501-2011    《石油化工有毒、可燃介质管道工程施工及验收规范》 </w:t>
      </w:r>
    </w:p>
    <w:p w14:paraId="0260383D"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GB 50231-2009  《机械设备安装工程施工及验收通用规范》 </w:t>
      </w:r>
    </w:p>
    <w:p w14:paraId="405A26CB"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GB 50236-2011  《现场设备、工业管道焊接工程施工及验收规范》 </w:t>
      </w:r>
    </w:p>
    <w:p w14:paraId="5D8F212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GB 50093-2002  《工业自动化仪表工程施工及验收规范》 </w:t>
      </w:r>
    </w:p>
    <w:p w14:paraId="56F792C2"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 xml:space="preserve">GB50300-2013   《建筑工程施工质量验收统一标准》 </w:t>
      </w:r>
    </w:p>
    <w:p w14:paraId="72C60227"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GB50177-2005   《氢气站设计规范》</w:t>
      </w:r>
    </w:p>
    <w:p w14:paraId="314D7EAA"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GB50031-91     《乙炔站设计规范》</w:t>
      </w:r>
    </w:p>
    <w:p w14:paraId="05011A33"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SH3103-2009    《石油化工中心化验室设计规范》</w:t>
      </w:r>
    </w:p>
    <w:p w14:paraId="1656D339"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GB50030-2007   《氧气站设计规范》</w:t>
      </w:r>
    </w:p>
    <w:p w14:paraId="1BF1EA21"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GB50016-2014   《建筑设计防火规范》</w:t>
      </w:r>
    </w:p>
    <w:p w14:paraId="2AAFC53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JGJ91-93       《科学实验建筑设计规范》</w:t>
      </w:r>
    </w:p>
    <w:p w14:paraId="342D7E90"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lastRenderedPageBreak/>
        <w:t>GBJ131-90       《自动化仪表安装工程施工及验收规范》</w:t>
      </w:r>
    </w:p>
    <w:p w14:paraId="505D1AE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GB 50447-2008   《实验动物设施建筑技术规范》</w:t>
      </w:r>
    </w:p>
    <w:p w14:paraId="1EDDD96D"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宋体"/>
          <w:kern w:val="21"/>
          <w:sz w:val="21"/>
          <w:szCs w:val="21"/>
        </w:rPr>
      </w:pPr>
      <w:r w:rsidRPr="00B5198E">
        <w:rPr>
          <w:rFonts w:ascii="宋体" w:eastAsia="宋体" w:hAnsi="宋体" w:cs="宋体" w:hint="eastAsia"/>
          <w:kern w:val="21"/>
          <w:sz w:val="21"/>
          <w:szCs w:val="21"/>
        </w:rPr>
        <w:t>研究所试验室现有条件要求及其它相应标准规范。</w:t>
      </w:r>
    </w:p>
    <w:p w14:paraId="3FEAE557" w14:textId="77777777" w:rsidR="00E303BC" w:rsidRPr="003A7755" w:rsidRDefault="00E303BC" w:rsidP="00E303BC">
      <w:pPr>
        <w:pStyle w:val="2"/>
        <w:spacing w:before="0" w:afterLines="50" w:after="156" w:line="360" w:lineRule="auto"/>
        <w:rPr>
          <w:rFonts w:ascii="宋体" w:hAnsi="宋体"/>
          <w:b w:val="0"/>
          <w:szCs w:val="21"/>
          <w:lang w:bidi="ar"/>
        </w:rPr>
      </w:pPr>
      <w:r>
        <w:rPr>
          <w:rFonts w:ascii="宋体" w:hAnsi="宋体" w:hint="eastAsia"/>
          <w:szCs w:val="21"/>
          <w:lang w:bidi="ar"/>
        </w:rPr>
        <w:t>2、</w:t>
      </w:r>
      <w:r w:rsidRPr="003A7755">
        <w:rPr>
          <w:rFonts w:ascii="宋体" w:hAnsi="宋体" w:hint="eastAsia"/>
          <w:szCs w:val="21"/>
          <w:lang w:bidi="ar"/>
        </w:rPr>
        <w:t>总体设计概述</w:t>
      </w:r>
    </w:p>
    <w:p w14:paraId="316D2408" w14:textId="77777777" w:rsidR="00E303BC"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本项目中，为了完成试验功能，总共需用到1种标准气体（钢瓶气/气体介质）：氩气 (Ar)。实验室用气由位于主体建筑内的气瓶间的气源区域通过管道引入实验楼。</w:t>
      </w:r>
    </w:p>
    <w:p w14:paraId="430C1030"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 xml:space="preserve">气路控制系统工作范围： </w:t>
      </w:r>
    </w:p>
    <w:p w14:paraId="40D5CDA4"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实验室气体管路供气系统工程包括气体管路的设计、施工、调试、验收和维护保养等方面的内容；</w:t>
      </w:r>
      <w:r w:rsidRPr="00DC7C99">
        <w:rPr>
          <w:rFonts w:ascii="宋体" w:eastAsia="宋体" w:hAnsi="宋体" w:cstheme="minorEastAsia"/>
          <w:kern w:val="21"/>
          <w:sz w:val="21"/>
          <w:szCs w:val="21"/>
        </w:rPr>
        <w:t xml:space="preserve"> </w:t>
      </w:r>
    </w:p>
    <w:p w14:paraId="653EDC00"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气体输送系统整体深化设计（包括输送管道系统、输送设备管道布置设计、阀门选型等）；</w:t>
      </w:r>
    </w:p>
    <w:p w14:paraId="378ADA85"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气体输送系统的材料的供货和安装</w:t>
      </w:r>
      <w:r w:rsidRPr="00DC7C99">
        <w:rPr>
          <w:rFonts w:ascii="宋体" w:eastAsia="宋体" w:hAnsi="宋体" w:cstheme="minorEastAsia"/>
          <w:kern w:val="21"/>
          <w:sz w:val="21"/>
          <w:szCs w:val="21"/>
        </w:rPr>
        <w:t>,内容包含支架,管道,配件,阀门等；</w:t>
      </w:r>
    </w:p>
    <w:p w14:paraId="64EDF715"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气体设备供货及安装调试</w:t>
      </w:r>
      <w:r w:rsidRPr="00DC7C99">
        <w:rPr>
          <w:rFonts w:ascii="宋体" w:eastAsia="宋体" w:hAnsi="宋体" w:cstheme="minorEastAsia"/>
          <w:kern w:val="21"/>
          <w:sz w:val="21"/>
          <w:szCs w:val="21"/>
        </w:rPr>
        <w:t xml:space="preserve"> </w:t>
      </w:r>
      <w:r w:rsidRPr="00DC7C99">
        <w:rPr>
          <w:rFonts w:ascii="宋体" w:eastAsia="宋体" w:hAnsi="宋体" w:cstheme="minorEastAsia" w:hint="eastAsia"/>
          <w:kern w:val="21"/>
          <w:sz w:val="21"/>
          <w:szCs w:val="21"/>
        </w:rPr>
        <w:t>（汇流排，减压阀等）；</w:t>
      </w:r>
    </w:p>
    <w:p w14:paraId="182CC782" w14:textId="77777777" w:rsidR="00E303BC" w:rsidRPr="00DC7C99"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气体输送管道检测和测试，测试项目包括：强度性测试，气密性测试，洁净度测试等；</w:t>
      </w:r>
    </w:p>
    <w:p w14:paraId="08EE88C4"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DC7C99">
        <w:rPr>
          <w:rFonts w:ascii="宋体" w:eastAsia="宋体" w:hAnsi="宋体" w:cstheme="minorEastAsia" w:hint="eastAsia"/>
          <w:kern w:val="21"/>
          <w:sz w:val="21"/>
          <w:szCs w:val="21"/>
        </w:rPr>
        <w:t>项目竣工资料、文件管理和系统培训；</w:t>
      </w:r>
    </w:p>
    <w:p w14:paraId="42018611"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具体各气路使用点如下：</w:t>
      </w:r>
    </w:p>
    <w:tbl>
      <w:tblPr>
        <w:tblpPr w:leftFromText="180" w:rightFromText="180" w:vertAnchor="text" w:horzAnchor="margin" w:tblpY="5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3669"/>
        <w:gridCol w:w="3908"/>
      </w:tblGrid>
      <w:tr w:rsidR="00E303BC" w:rsidRPr="00B5198E" w14:paraId="082558D8" w14:textId="77777777" w:rsidTr="00E3718B">
        <w:trPr>
          <w:cantSplit/>
          <w:trHeight w:val="416"/>
        </w:trPr>
        <w:tc>
          <w:tcPr>
            <w:tcW w:w="1109" w:type="pct"/>
            <w:vAlign w:val="center"/>
          </w:tcPr>
          <w:p w14:paraId="4F81233A" w14:textId="77777777" w:rsidR="00E303BC" w:rsidRPr="003A7755" w:rsidRDefault="00E303BC" w:rsidP="00E3718B">
            <w:pPr>
              <w:pStyle w:val="a8"/>
              <w:tabs>
                <w:tab w:val="left" w:pos="1505"/>
              </w:tabs>
              <w:spacing w:afterLines="50" w:after="156"/>
              <w:jc w:val="center"/>
              <w:rPr>
                <w:rFonts w:ascii="宋体" w:eastAsia="宋体" w:hAnsi="宋体" w:cstheme="minorEastAsia"/>
                <w:b/>
                <w:kern w:val="21"/>
                <w:sz w:val="21"/>
                <w:szCs w:val="21"/>
              </w:rPr>
            </w:pPr>
            <w:r w:rsidRPr="003A7755">
              <w:rPr>
                <w:rFonts w:ascii="宋体" w:eastAsia="宋体" w:hAnsi="宋体" w:cstheme="minorEastAsia" w:hint="eastAsia"/>
                <w:b/>
                <w:kern w:val="21"/>
                <w:sz w:val="21"/>
                <w:szCs w:val="21"/>
              </w:rPr>
              <w:t>房间名称</w:t>
            </w:r>
          </w:p>
        </w:tc>
        <w:tc>
          <w:tcPr>
            <w:tcW w:w="1884" w:type="pct"/>
            <w:vAlign w:val="center"/>
          </w:tcPr>
          <w:p w14:paraId="283134E0" w14:textId="77777777" w:rsidR="00E303BC" w:rsidRPr="003A7755" w:rsidRDefault="00E303BC" w:rsidP="00E3718B">
            <w:pPr>
              <w:pStyle w:val="a8"/>
              <w:tabs>
                <w:tab w:val="left" w:pos="1505"/>
              </w:tabs>
              <w:spacing w:afterLines="50" w:after="156"/>
              <w:jc w:val="center"/>
              <w:rPr>
                <w:rFonts w:ascii="宋体" w:eastAsia="宋体" w:hAnsi="宋体" w:cstheme="minorEastAsia"/>
                <w:b/>
                <w:kern w:val="21"/>
                <w:sz w:val="21"/>
                <w:szCs w:val="21"/>
              </w:rPr>
            </w:pPr>
            <w:r w:rsidRPr="003A7755">
              <w:rPr>
                <w:rFonts w:ascii="宋体" w:eastAsia="宋体" w:hAnsi="宋体" w:cstheme="minorEastAsia" w:hint="eastAsia"/>
                <w:b/>
                <w:kern w:val="21"/>
                <w:sz w:val="21"/>
                <w:szCs w:val="21"/>
              </w:rPr>
              <w:t>使用的气体名称</w:t>
            </w:r>
          </w:p>
        </w:tc>
        <w:tc>
          <w:tcPr>
            <w:tcW w:w="2007" w:type="pct"/>
            <w:vAlign w:val="center"/>
          </w:tcPr>
          <w:p w14:paraId="02C62FD3" w14:textId="77777777" w:rsidR="00E303BC" w:rsidRPr="003A7755" w:rsidRDefault="00E303BC" w:rsidP="00E3718B">
            <w:pPr>
              <w:pStyle w:val="a8"/>
              <w:tabs>
                <w:tab w:val="left" w:pos="1505"/>
              </w:tabs>
              <w:spacing w:afterLines="50" w:after="156"/>
              <w:jc w:val="center"/>
              <w:rPr>
                <w:rFonts w:ascii="宋体" w:eastAsia="宋体" w:hAnsi="宋体" w:cstheme="minorEastAsia"/>
                <w:b/>
                <w:kern w:val="21"/>
                <w:sz w:val="21"/>
                <w:szCs w:val="21"/>
              </w:rPr>
            </w:pPr>
            <w:r w:rsidRPr="003A7755">
              <w:rPr>
                <w:rFonts w:ascii="宋体" w:eastAsia="宋体" w:hAnsi="宋体" w:cstheme="minorEastAsia" w:hint="eastAsia"/>
                <w:b/>
                <w:kern w:val="21"/>
                <w:sz w:val="21"/>
                <w:szCs w:val="21"/>
              </w:rPr>
              <w:t>用气点说明</w:t>
            </w:r>
          </w:p>
        </w:tc>
      </w:tr>
      <w:tr w:rsidR="00E303BC" w:rsidRPr="00B5198E" w14:paraId="10CAB845" w14:textId="77777777" w:rsidTr="00E3718B">
        <w:trPr>
          <w:trHeight w:val="227"/>
        </w:trPr>
        <w:tc>
          <w:tcPr>
            <w:tcW w:w="1109" w:type="pct"/>
            <w:vAlign w:val="center"/>
          </w:tcPr>
          <w:p w14:paraId="1BCE09E0"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319</w:t>
            </w:r>
          </w:p>
        </w:tc>
        <w:tc>
          <w:tcPr>
            <w:tcW w:w="1884" w:type="pct"/>
            <w:vAlign w:val="center"/>
          </w:tcPr>
          <w:p w14:paraId="4A5D91B5"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Ar（氩气）</w:t>
            </w:r>
          </w:p>
        </w:tc>
        <w:tc>
          <w:tcPr>
            <w:tcW w:w="2007" w:type="pct"/>
            <w:vAlign w:val="center"/>
          </w:tcPr>
          <w:p w14:paraId="02ABB851"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Ar通往2个实验台使用点。</w:t>
            </w:r>
          </w:p>
        </w:tc>
      </w:tr>
      <w:tr w:rsidR="00E303BC" w:rsidRPr="00B5198E" w14:paraId="55862FD9" w14:textId="77777777" w:rsidTr="00E3718B">
        <w:trPr>
          <w:trHeight w:val="227"/>
        </w:trPr>
        <w:tc>
          <w:tcPr>
            <w:tcW w:w="1109" w:type="pct"/>
            <w:vAlign w:val="center"/>
          </w:tcPr>
          <w:p w14:paraId="4C0BF56D"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317</w:t>
            </w:r>
          </w:p>
        </w:tc>
        <w:tc>
          <w:tcPr>
            <w:tcW w:w="1884" w:type="pct"/>
            <w:vAlign w:val="center"/>
          </w:tcPr>
          <w:p w14:paraId="01D33696"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Ar（氩气）</w:t>
            </w:r>
          </w:p>
        </w:tc>
        <w:tc>
          <w:tcPr>
            <w:tcW w:w="2007" w:type="pct"/>
            <w:vAlign w:val="center"/>
          </w:tcPr>
          <w:p w14:paraId="1EE1BFC2"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Ar通往2个实验台使用点。</w:t>
            </w:r>
          </w:p>
        </w:tc>
      </w:tr>
      <w:tr w:rsidR="00E303BC" w:rsidRPr="00B5198E" w14:paraId="3C277E2C" w14:textId="77777777" w:rsidTr="00E3718B">
        <w:trPr>
          <w:trHeight w:val="227"/>
        </w:trPr>
        <w:tc>
          <w:tcPr>
            <w:tcW w:w="1109" w:type="pct"/>
            <w:vAlign w:val="center"/>
          </w:tcPr>
          <w:p w14:paraId="17E6756C"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308</w:t>
            </w:r>
          </w:p>
        </w:tc>
        <w:tc>
          <w:tcPr>
            <w:tcW w:w="1884" w:type="pct"/>
            <w:vAlign w:val="center"/>
          </w:tcPr>
          <w:p w14:paraId="7F335EB0"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Ar（氩气）</w:t>
            </w:r>
          </w:p>
        </w:tc>
        <w:tc>
          <w:tcPr>
            <w:tcW w:w="2007" w:type="pct"/>
            <w:vAlign w:val="center"/>
          </w:tcPr>
          <w:p w14:paraId="70C47774" w14:textId="77777777" w:rsidR="00E303BC" w:rsidRPr="00B5198E" w:rsidRDefault="00E303BC" w:rsidP="00E3718B">
            <w:pPr>
              <w:pStyle w:val="a8"/>
              <w:tabs>
                <w:tab w:val="left" w:pos="1505"/>
              </w:tabs>
              <w:spacing w:afterLines="50" w:after="156"/>
              <w:jc w:val="center"/>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Ar通往2个实验台使用点。</w:t>
            </w:r>
          </w:p>
        </w:tc>
      </w:tr>
    </w:tbl>
    <w:p w14:paraId="52204084"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项目中，气瓶放置在本房间气瓶柜内。具体分布如下：</w:t>
      </w:r>
    </w:p>
    <w:p w14:paraId="3A57DC53"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氩气（319）：钢瓶组计2瓶气体供气，纯度大于99.999%。（1×1手动切换）</w:t>
      </w:r>
    </w:p>
    <w:p w14:paraId="57AC23DC"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氩气（317）：钢瓶组计2瓶气体供气，纯度大于99.999%。（1×1手动切换）</w:t>
      </w:r>
    </w:p>
    <w:p w14:paraId="01E8823F"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氩气（308））：钢瓶组计3瓶气体供气，纯度大于99.999%。（1×2手动切换）</w:t>
      </w:r>
    </w:p>
    <w:p w14:paraId="4FD95DC3"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气体管路乙炔等可燃性气体须加装回火防止器。</w:t>
      </w:r>
    </w:p>
    <w:p w14:paraId="60EEE87E"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由于气瓶内部的气体压力为150Bar左右（乙炔较低），而气体进入设备时的使用压力通常为为10Bar</w:t>
      </w:r>
      <w:r w:rsidRPr="00B5198E">
        <w:rPr>
          <w:rFonts w:ascii="宋体" w:eastAsia="宋体" w:hAnsi="宋体" w:cstheme="minorEastAsia" w:hint="eastAsia"/>
          <w:kern w:val="21"/>
          <w:sz w:val="21"/>
          <w:szCs w:val="21"/>
        </w:rPr>
        <w:lastRenderedPageBreak/>
        <w:t>以下，气体压力有变化，而且数值差距较大，同时管路有共用情况，运行距离较长，在气瓶出口处设置一级压力调节阀（切换系统）。</w:t>
      </w:r>
    </w:p>
    <w:p w14:paraId="485A14C5"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注: 本项目气瓶间采用开放式气瓶间或防爆型。</w:t>
      </w:r>
    </w:p>
    <w:p w14:paraId="42DBB217"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实验室气体管路工程主要材质为316L BA不锈钢无缝钢管，三通弯头等采用成品配件，连接方式宜采用卡套连接。仪器台气体管路使用功能柱铺设到实验台上，同时所有的气体管路在工作台上配备合适的控制阀门，便于实验人员的控制。</w:t>
      </w:r>
    </w:p>
    <w:p w14:paraId="014C051C"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为了保证高压钢瓶更换方便及用气安全，气源区主要的控制阀门(手动切换)、单向阀等装置都安装在气源区墙壁的醒目位置，便于操作人员观察和控制。</w:t>
      </w:r>
    </w:p>
    <w:p w14:paraId="5C6CB419"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从高压钢瓶出来用一段高压软管连接到汇流排上的各个控制阀，配备自动切换装置，实现在用气瓶和备用气瓶之间的气体切换和不间断供应。高压软管由不锈钢材料制成，有足够的韧性，连接钢瓶的一端需用自动焊接，防止更换钢瓶时的摆动影响接头的严密性而导致气体泄漏。气体汇流排配置高纯氮吹扫和排空尾气处理以残留。</w:t>
      </w:r>
    </w:p>
    <w:p w14:paraId="51461460"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钢瓶设置防倾倒措施，安装钢瓶固定支架。（包括备用钢瓶）</w:t>
      </w:r>
    </w:p>
    <w:p w14:paraId="08887E65"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所有管路标明连接的气体和气体的流动指向，指示标识的颜色须用国家规定对应气体颜色来区分。</w:t>
      </w:r>
    </w:p>
    <w:p w14:paraId="7765A229"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为了保持气体的纯度及管道系统的气密性，所有管道采用内表面BA级316L ASTM  A269标准不锈钢管道，以保证气体的洁净度。管道之间的连接采用卡套连接方式</w:t>
      </w:r>
      <w:r>
        <w:rPr>
          <w:rFonts w:ascii="宋体" w:eastAsia="宋体" w:hAnsi="宋体" w:cstheme="minorEastAsia" w:hint="eastAsia"/>
          <w:kern w:val="21"/>
          <w:sz w:val="21"/>
          <w:szCs w:val="21"/>
        </w:rPr>
        <w:t>。</w:t>
      </w:r>
    </w:p>
    <w:p w14:paraId="110AE4F3"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管道穿墙及出地面（或楼板）处应设套管保护，套管穿墙处应与墙平齐，穿地面（或楼板）处套管应高出地面（或楼板）100mm。穿墙或楼板的套管根据所用管道规格进行匹配。</w:t>
      </w:r>
    </w:p>
    <w:p w14:paraId="69FE0109"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用于支撑气体管路安装的所有支架都要进行防腐处理。禁止使用容易生锈的支架辅材。</w:t>
      </w:r>
    </w:p>
    <w:p w14:paraId="507AB067"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气体管路支架间隔不大于1.5米，根据内径最小的气体管路确定支撑距离。</w:t>
      </w:r>
    </w:p>
    <w:p w14:paraId="0DCE3C1C"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所有弯曲处都要分别在两侧独立进行支撑。</w:t>
      </w:r>
    </w:p>
    <w:p w14:paraId="3BE4A5BC"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所有管路沿天花板上方布设，若无天花板，则沿楼板下方铺设，进入实验室通过功能柱连接到中央仪器台，控制阀和减压器安装在功能柱内或墙壁上，便于维修人员的检查和维修。</w:t>
      </w:r>
    </w:p>
    <w:p w14:paraId="4DB6F38A"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在管道的行进路线中，每隔1.5米应设置一组管夹，管道固定件（管夹）应采用耐高温材料，坚固，轻巧，耐用。</w:t>
      </w:r>
    </w:p>
    <w:p w14:paraId="7EA9D197"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lastRenderedPageBreak/>
        <w:t>不锈钢管的安装现场应整洁干净。安装人员必须戴洁净手套。</w:t>
      </w:r>
    </w:p>
    <w:p w14:paraId="53DA939A"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用于支撑气体管路安装的所有支架都要进行防腐处理。表面采用热度锌处理，禁止使用容易生锈的支架辅材。不锈钢管的支架材质、型号规格和设置距离，按设计图纸规定和要求执行。管卡环必须套上聚乙烯管。不锈钢管与支架之间应填3-4mm的聚乙烯板。</w:t>
      </w:r>
    </w:p>
    <w:p w14:paraId="035D5DA1"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不锈钢管采用卡套连接方式、管道铺设时，应注意平直，弯管处采用专用弯管器，不得徒手弯曲，切断管道时，应采用专用切管器操作，严禁用锯子锯断管道。管道切断后，应用专用工具处理断口处毛刺。</w:t>
      </w:r>
    </w:p>
    <w:p w14:paraId="2FDDA56F"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所有螺纹连接处应采用密封带密封。</w:t>
      </w:r>
    </w:p>
    <w:p w14:paraId="652052C9" w14:textId="77777777" w:rsidR="00E303BC" w:rsidRPr="00B5198E" w:rsidRDefault="00E303BC" w:rsidP="00E303BC">
      <w:pPr>
        <w:pStyle w:val="a8"/>
        <w:tabs>
          <w:tab w:val="left" w:pos="1505"/>
        </w:tabs>
        <w:spacing w:afterLines="50" w:after="156" w:line="360" w:lineRule="auto"/>
        <w:ind w:firstLineChars="200" w:firstLine="420"/>
        <w:jc w:val="both"/>
        <w:rPr>
          <w:rFonts w:ascii="宋体" w:eastAsia="宋体" w:hAnsi="宋体" w:cstheme="minorEastAsia"/>
          <w:kern w:val="21"/>
          <w:sz w:val="21"/>
          <w:szCs w:val="21"/>
        </w:rPr>
      </w:pPr>
      <w:r>
        <w:rPr>
          <w:rFonts w:ascii="宋体" w:eastAsia="宋体" w:hAnsi="宋体" w:cstheme="minorEastAsia" w:hint="eastAsia"/>
          <w:kern w:val="21"/>
          <w:sz w:val="21"/>
          <w:szCs w:val="21"/>
        </w:rPr>
        <w:t>安装</w:t>
      </w:r>
      <w:r w:rsidRPr="00B5198E">
        <w:rPr>
          <w:rFonts w:ascii="宋体" w:eastAsia="宋体" w:hAnsi="宋体" w:cstheme="minorEastAsia" w:hint="eastAsia"/>
          <w:kern w:val="21"/>
          <w:sz w:val="21"/>
          <w:szCs w:val="21"/>
        </w:rPr>
        <w:t>过程中，所有不锈钢管道两端用塑料盖密封，外部有塑料套密封，在进入</w:t>
      </w:r>
      <w:r>
        <w:rPr>
          <w:rFonts w:ascii="宋体" w:eastAsia="宋体" w:hAnsi="宋体" w:cstheme="minorEastAsia" w:hint="eastAsia"/>
          <w:kern w:val="21"/>
          <w:sz w:val="21"/>
          <w:szCs w:val="21"/>
        </w:rPr>
        <w:t>安装</w:t>
      </w:r>
      <w:r w:rsidRPr="00B5198E">
        <w:rPr>
          <w:rFonts w:ascii="宋体" w:eastAsia="宋体" w:hAnsi="宋体" w:cstheme="minorEastAsia" w:hint="eastAsia"/>
          <w:kern w:val="21"/>
          <w:sz w:val="21"/>
          <w:szCs w:val="21"/>
        </w:rPr>
        <w:t>现场后，安装前，方可将塑料套拆封，并除去塑料盖。所有管件在安装进系统前，应用高纯氮气(99.999%)进行三遍以上的吹扫。管道铺设时，采用专用弯管器和专用切管器操作。管道切断后，应用专用工具处理断口。管道穿墙及穿地板时，应设置套管。所有螺纹连接处应采用密封带密封，保证更好的密封性。</w:t>
      </w:r>
    </w:p>
    <w:p w14:paraId="2414E374"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在整个</w:t>
      </w:r>
      <w:r>
        <w:rPr>
          <w:rFonts w:ascii="宋体" w:eastAsia="宋体" w:hAnsi="宋体" w:cstheme="minorEastAsia" w:hint="eastAsia"/>
          <w:kern w:val="21"/>
          <w:sz w:val="21"/>
          <w:szCs w:val="21"/>
        </w:rPr>
        <w:t>安装</w:t>
      </w:r>
      <w:r w:rsidRPr="00B5198E">
        <w:rPr>
          <w:rFonts w:ascii="宋体" w:eastAsia="宋体" w:hAnsi="宋体" w:cstheme="minorEastAsia" w:hint="eastAsia"/>
          <w:kern w:val="21"/>
          <w:sz w:val="21"/>
          <w:szCs w:val="21"/>
        </w:rPr>
        <w:t>过程中，应注意施工安全，严格遵守甲方的安全规章并服从管理。</w:t>
      </w:r>
    </w:p>
    <w:p w14:paraId="5066AB5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所有调节阀固定面板、所有出口点控制面板及所有管道上，都应贴设标有对应气体的成分的气体标头。</w:t>
      </w:r>
    </w:p>
    <w:p w14:paraId="0DC7E60D"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所有系统部件安装完毕后，应用99.99%的高纯氮气进行吹扫，吹扫时边敲打管壁，让管内壁粉尘颗粒脱落，以保证系统内部清洁。</w:t>
      </w:r>
    </w:p>
    <w:p w14:paraId="48D1321A"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所有系统部件安装完毕后，应用高纯氮气进行三遍以上的吹扫。</w:t>
      </w:r>
    </w:p>
    <w:p w14:paraId="1C7BDDD3" w14:textId="77777777" w:rsidR="00E303BC" w:rsidRPr="003A7755" w:rsidRDefault="00E303BC" w:rsidP="00E303BC">
      <w:pPr>
        <w:pStyle w:val="2"/>
        <w:spacing w:before="0" w:afterLines="50" w:after="156" w:line="360" w:lineRule="auto"/>
        <w:ind w:firstLineChars="200" w:firstLine="422"/>
        <w:rPr>
          <w:rFonts w:ascii="宋体" w:hAnsi="宋体"/>
          <w:b w:val="0"/>
          <w:szCs w:val="21"/>
          <w:lang w:bidi="ar"/>
        </w:rPr>
      </w:pPr>
      <w:r>
        <w:rPr>
          <w:rFonts w:ascii="宋体" w:hAnsi="宋体" w:hint="eastAsia"/>
          <w:szCs w:val="21"/>
          <w:lang w:bidi="ar"/>
        </w:rPr>
        <w:t>3、</w:t>
      </w:r>
      <w:r w:rsidRPr="003A7755">
        <w:rPr>
          <w:rFonts w:ascii="宋体" w:hAnsi="宋体" w:hint="eastAsia"/>
          <w:szCs w:val="21"/>
          <w:lang w:bidi="ar"/>
        </w:rPr>
        <w:t>材质说明</w:t>
      </w:r>
    </w:p>
    <w:p w14:paraId="56F99AFA"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Pr>
          <w:rFonts w:ascii="宋体" w:eastAsia="宋体" w:hAnsi="宋体" w:cstheme="minorEastAsia" w:hint="eastAsia"/>
          <w:kern w:val="21"/>
          <w:sz w:val="21"/>
          <w:szCs w:val="21"/>
        </w:rPr>
        <w:t>（1）</w:t>
      </w:r>
      <w:r w:rsidRPr="00B5198E">
        <w:rPr>
          <w:rFonts w:ascii="宋体" w:eastAsia="宋体" w:hAnsi="宋体" w:cstheme="minorEastAsia" w:hint="eastAsia"/>
          <w:kern w:val="21"/>
          <w:sz w:val="21"/>
          <w:szCs w:val="21"/>
        </w:rPr>
        <w:t>一级减压器（手动切换阀）</w:t>
      </w:r>
    </w:p>
    <w:p w14:paraId="40BB52EB"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气体通过时，能满足纯度99.9999%的输出；</w:t>
      </w:r>
    </w:p>
    <w:p w14:paraId="6D68E300"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 xml:space="preserve">满足进气压力:最大230bar，出气压力17bar，流量：20Nm3/h.；  </w:t>
      </w:r>
    </w:p>
    <w:p w14:paraId="6BD96AD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外泄漏率:10-8mbar l/sec  (氦检)，工作温度：-30℃-+40℃；</w:t>
      </w:r>
    </w:p>
    <w:p w14:paraId="0EE48D0E"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材质： 专业材质</w:t>
      </w:r>
    </w:p>
    <w:p w14:paraId="7104088E"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Pr>
          <w:rFonts w:ascii="宋体" w:eastAsia="宋体" w:hAnsi="宋体" w:cstheme="minorEastAsia" w:hint="eastAsia"/>
          <w:kern w:val="21"/>
          <w:sz w:val="21"/>
          <w:szCs w:val="21"/>
        </w:rPr>
        <w:t>（2）</w:t>
      </w:r>
      <w:r w:rsidRPr="00B5198E">
        <w:rPr>
          <w:rFonts w:ascii="宋体" w:eastAsia="宋体" w:hAnsi="宋体" w:cstheme="minorEastAsia" w:hint="eastAsia"/>
          <w:kern w:val="21"/>
          <w:sz w:val="21"/>
          <w:szCs w:val="21"/>
        </w:rPr>
        <w:t>管路： 统一采用进口BA级 316L气体管路，光亮退火成型不锈钢管，整体管路采用自动焊接而成。管道的内表面处理值要小于0.8u；管道的标准:1/4”-1/2”壁厚0.89mm ,管壁的厚度不得减小。</w:t>
      </w:r>
    </w:p>
    <w:p w14:paraId="42C931D0"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Pr>
          <w:rFonts w:ascii="宋体" w:eastAsia="宋体" w:hAnsi="宋体" w:cstheme="minorEastAsia" w:hint="eastAsia"/>
          <w:kern w:val="21"/>
          <w:sz w:val="21"/>
          <w:szCs w:val="21"/>
        </w:rPr>
        <w:lastRenderedPageBreak/>
        <w:t>（3）</w:t>
      </w:r>
      <w:r w:rsidRPr="00B5198E">
        <w:rPr>
          <w:rFonts w:ascii="宋体" w:eastAsia="宋体" w:hAnsi="宋体" w:cstheme="minorEastAsia" w:hint="eastAsia"/>
          <w:kern w:val="21"/>
          <w:sz w:val="21"/>
          <w:szCs w:val="21"/>
        </w:rPr>
        <w:t>球阀：本次投标的阀门应满足实验室内的纯度要求，端口与管子的内径尺寸相匹配，具有很好的密封性，在许多应用领域具有超凡的性能，工作压力达到1000PSI</w:t>
      </w:r>
      <w:r>
        <w:rPr>
          <w:rFonts w:ascii="宋体" w:eastAsia="宋体" w:hAnsi="宋体" w:cstheme="minorEastAsia" w:hint="eastAsia"/>
          <w:kern w:val="21"/>
          <w:sz w:val="21"/>
          <w:szCs w:val="21"/>
        </w:rPr>
        <w:t>。</w:t>
      </w:r>
    </w:p>
    <w:p w14:paraId="3B88C6B7"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Pr>
          <w:rFonts w:ascii="宋体" w:eastAsia="宋体" w:hAnsi="宋体" w:cstheme="minorEastAsia" w:hint="eastAsia"/>
          <w:kern w:val="21"/>
          <w:sz w:val="21"/>
          <w:szCs w:val="21"/>
        </w:rPr>
        <w:t>（4）</w:t>
      </w:r>
      <w:r w:rsidRPr="00B5198E">
        <w:rPr>
          <w:rFonts w:ascii="宋体" w:eastAsia="宋体" w:hAnsi="宋体" w:cstheme="minorEastAsia" w:hint="eastAsia"/>
          <w:kern w:val="21"/>
          <w:sz w:val="21"/>
          <w:szCs w:val="21"/>
        </w:rPr>
        <w:t>钢瓶接头</w:t>
      </w:r>
    </w:p>
    <w:p w14:paraId="093C1F45"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 xml:space="preserve">a) 材质：316L BA级 </w:t>
      </w:r>
    </w:p>
    <w:p w14:paraId="628843CD"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 xml:space="preserve">b) 采用不锈钢316L BA级材质，耐压3000psi，一端符合标准钢瓶的连接型号，另一端为全自动焊接而成。 </w:t>
      </w:r>
    </w:p>
    <w:p w14:paraId="209DEFFC"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c) 用途：用于连接钢瓶接口</w:t>
      </w:r>
    </w:p>
    <w:p w14:paraId="660C4839" w14:textId="77777777" w:rsidR="00E303BC"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r w:rsidRPr="00B5198E">
        <w:rPr>
          <w:rFonts w:ascii="宋体" w:eastAsia="宋体" w:hAnsi="宋体" w:cstheme="minorEastAsia" w:hint="eastAsia"/>
          <w:kern w:val="21"/>
          <w:sz w:val="21"/>
          <w:szCs w:val="21"/>
        </w:rPr>
        <w:t>d) 工作压力：3000psi</w:t>
      </w:r>
    </w:p>
    <w:p w14:paraId="003B9CF6" w14:textId="77777777" w:rsidR="00E303BC" w:rsidRPr="00B5198E" w:rsidRDefault="00E303BC" w:rsidP="00E303BC">
      <w:pPr>
        <w:pStyle w:val="a8"/>
        <w:tabs>
          <w:tab w:val="left" w:pos="1505"/>
        </w:tabs>
        <w:spacing w:afterLines="50" w:after="156" w:line="360" w:lineRule="auto"/>
        <w:ind w:firstLineChars="200" w:firstLine="420"/>
        <w:rPr>
          <w:rFonts w:ascii="宋体" w:eastAsia="宋体" w:hAnsi="宋体" w:cstheme="minorEastAsia"/>
          <w:kern w:val="21"/>
          <w:sz w:val="21"/>
          <w:szCs w:val="21"/>
        </w:rPr>
      </w:pPr>
    </w:p>
    <w:p w14:paraId="0A012C36" w14:textId="77777777" w:rsidR="00E303BC" w:rsidRPr="00B5198E" w:rsidRDefault="00E303BC" w:rsidP="00E303BC">
      <w:pPr>
        <w:pStyle w:val="1"/>
        <w:spacing w:before="0" w:afterLines="50" w:after="156" w:line="360" w:lineRule="auto"/>
        <w:ind w:firstLineChars="200" w:firstLine="422"/>
        <w:rPr>
          <w:rFonts w:ascii="宋体" w:eastAsia="宋体" w:hAnsi="宋体" w:cs="宋体"/>
          <w:bCs/>
          <w:color w:val="000000"/>
          <w:kern w:val="0"/>
          <w:sz w:val="21"/>
          <w:szCs w:val="21"/>
          <w:lang w:bidi="ar"/>
        </w:rPr>
      </w:pPr>
      <w:r>
        <w:rPr>
          <w:rFonts w:ascii="宋体" w:eastAsia="宋体" w:hAnsi="宋体" w:cs="宋体" w:hint="eastAsia"/>
          <w:bCs/>
          <w:color w:val="000000"/>
          <w:kern w:val="0"/>
          <w:sz w:val="21"/>
          <w:szCs w:val="21"/>
          <w:lang w:bidi="ar"/>
        </w:rPr>
        <w:t>三</w:t>
      </w:r>
      <w:r w:rsidRPr="00B5198E">
        <w:rPr>
          <w:rFonts w:ascii="宋体" w:eastAsia="宋体" w:hAnsi="宋体" w:cs="宋体" w:hint="eastAsia"/>
          <w:bCs/>
          <w:color w:val="000000"/>
          <w:kern w:val="0"/>
          <w:sz w:val="21"/>
          <w:szCs w:val="21"/>
          <w:lang w:bidi="ar"/>
        </w:rPr>
        <w:t>、</w:t>
      </w:r>
      <w:r>
        <w:rPr>
          <w:rFonts w:ascii="宋体" w:eastAsia="宋体" w:hAnsi="宋体" w:cs="宋体" w:hint="eastAsia"/>
          <w:bCs/>
          <w:color w:val="000000"/>
          <w:kern w:val="0"/>
          <w:sz w:val="21"/>
          <w:szCs w:val="21"/>
          <w:lang w:bidi="ar"/>
        </w:rPr>
        <w:t>商务要求及其他</w:t>
      </w:r>
    </w:p>
    <w:p w14:paraId="6A09D8DA" w14:textId="77777777" w:rsidR="00E303BC" w:rsidRPr="00234E06" w:rsidRDefault="00E303BC" w:rsidP="00E303BC">
      <w:pPr>
        <w:spacing w:afterLines="50" w:after="156" w:line="360" w:lineRule="auto"/>
        <w:ind w:firstLineChars="200" w:firstLine="420"/>
      </w:pPr>
      <w:r w:rsidRPr="00234E06">
        <w:rPr>
          <w:rFonts w:hint="eastAsia"/>
        </w:rPr>
        <w:t>1、报价说明：本项目报价采用总承包方式，供应商的报价应包括产品材料费、机械费、人工费、管理费、安装费、运输费、搬运费、技术指导培训、质保期及维保服务、供应商交纳的各项税款、政策性文件规定、相关服务费及其他有关的为完成本项目发生的所有费用。</w:t>
      </w:r>
    </w:p>
    <w:p w14:paraId="16D1051F" w14:textId="3C5E6181" w:rsidR="00E303BC" w:rsidRPr="003A7755" w:rsidRDefault="00E303BC" w:rsidP="00E303BC">
      <w:pPr>
        <w:spacing w:afterLines="50" w:after="156" w:line="360" w:lineRule="auto"/>
        <w:ind w:firstLineChars="200" w:firstLine="420"/>
        <w:rPr>
          <w:b/>
        </w:rPr>
      </w:pPr>
      <w:r w:rsidRPr="003A7755">
        <w:rPr>
          <w:rFonts w:hint="eastAsia"/>
          <w:b/>
        </w:rPr>
        <w:t>★</w:t>
      </w:r>
      <w:r w:rsidRPr="003A7755">
        <w:rPr>
          <w:b/>
        </w:rPr>
        <w:t>2</w:t>
      </w:r>
      <w:r w:rsidRPr="003A7755">
        <w:rPr>
          <w:rFonts w:hint="eastAsia"/>
          <w:b/>
        </w:rPr>
        <w:t>、合同履行期限（交货期）：</w:t>
      </w:r>
      <w:r w:rsidR="00DC7C99" w:rsidRPr="00DC7C99">
        <w:rPr>
          <w:rFonts w:hint="eastAsia"/>
          <w:b/>
        </w:rPr>
        <w:t>在合同生效后</w:t>
      </w:r>
      <w:r w:rsidR="00DC7C99" w:rsidRPr="00DC7C99">
        <w:rPr>
          <w:b/>
        </w:rPr>
        <w:t>40天内完成产品的供货、安装、调试及验收工作</w:t>
      </w:r>
      <w:r w:rsidRPr="003A7755">
        <w:rPr>
          <w:rFonts w:hint="eastAsia"/>
          <w:b/>
          <w:highlight w:val="yellow"/>
        </w:rPr>
        <w:t>。</w:t>
      </w:r>
    </w:p>
    <w:p w14:paraId="6BBE29F6" w14:textId="77777777" w:rsidR="00E303BC" w:rsidRPr="00234E06" w:rsidRDefault="00E303BC" w:rsidP="00E303BC">
      <w:pPr>
        <w:spacing w:afterLines="50" w:after="156" w:line="360" w:lineRule="auto"/>
        <w:ind w:firstLineChars="200" w:firstLine="420"/>
      </w:pPr>
      <w:r w:rsidRPr="00234E06">
        <w:rPr>
          <w:rFonts w:hint="eastAsia"/>
        </w:rPr>
        <w:t>★3、</w:t>
      </w:r>
      <w:r w:rsidRPr="003A7755">
        <w:rPr>
          <w:rFonts w:hint="eastAsia"/>
          <w:highlight w:val="yellow"/>
        </w:rPr>
        <w:t>付款方式：合同签订生效后，进场安装之日起</w:t>
      </w:r>
      <w:r w:rsidRPr="003A7755">
        <w:rPr>
          <w:highlight w:val="yellow"/>
        </w:rPr>
        <w:t>7</w:t>
      </w:r>
      <w:r w:rsidRPr="003A7755">
        <w:rPr>
          <w:rFonts w:hint="eastAsia"/>
          <w:highlight w:val="yellow"/>
        </w:rPr>
        <w:t>日内，按合同总价的</w:t>
      </w:r>
      <w:r w:rsidRPr="003A7755">
        <w:rPr>
          <w:highlight w:val="yellow"/>
        </w:rPr>
        <w:t>30%</w:t>
      </w:r>
      <w:r w:rsidRPr="003A7755">
        <w:rPr>
          <w:rFonts w:hint="eastAsia"/>
          <w:highlight w:val="yellow"/>
        </w:rPr>
        <w:t>支付预付款；项目安装完成，并经采购人验收合格后付至合同价款的</w:t>
      </w:r>
      <w:r w:rsidRPr="003A7755">
        <w:rPr>
          <w:highlight w:val="yellow"/>
        </w:rPr>
        <w:t>100%</w:t>
      </w:r>
      <w:r w:rsidRPr="003A7755">
        <w:rPr>
          <w:rFonts w:hint="eastAsia"/>
          <w:highlight w:val="yellow"/>
        </w:rPr>
        <w:t>。</w:t>
      </w:r>
    </w:p>
    <w:p w14:paraId="795CA8F1" w14:textId="77777777" w:rsidR="00E303BC" w:rsidRPr="00234E06" w:rsidRDefault="00E303BC" w:rsidP="00E303BC">
      <w:pPr>
        <w:spacing w:afterLines="50" w:after="156" w:line="360" w:lineRule="auto"/>
        <w:ind w:firstLineChars="200" w:firstLine="420"/>
      </w:pPr>
      <w:r w:rsidRPr="00234E06">
        <w:rPr>
          <w:rFonts w:hint="eastAsia"/>
        </w:rPr>
        <w:t>4、交货地点：采购人指定地点。</w:t>
      </w:r>
    </w:p>
    <w:p w14:paraId="72CA1903" w14:textId="77777777" w:rsidR="00E303BC" w:rsidRPr="00234E06" w:rsidRDefault="00E303BC" w:rsidP="00E303BC">
      <w:pPr>
        <w:spacing w:afterLines="50" w:after="156" w:line="360" w:lineRule="auto"/>
        <w:ind w:firstLineChars="200" w:firstLine="420"/>
      </w:pPr>
      <w:r w:rsidRPr="003A7755">
        <w:rPr>
          <w:rFonts w:hint="eastAsia"/>
          <w:b/>
          <w:highlight w:val="yellow"/>
        </w:rPr>
        <w:t>★</w:t>
      </w:r>
      <w:r w:rsidRPr="003A7755">
        <w:rPr>
          <w:highlight w:val="yellow"/>
        </w:rPr>
        <w:t>5</w:t>
      </w:r>
      <w:r w:rsidRPr="003A7755">
        <w:rPr>
          <w:rFonts w:hint="eastAsia"/>
          <w:highlight w:val="yellow"/>
        </w:rPr>
        <w:t>、质保期：质保期【</w:t>
      </w:r>
      <w:r w:rsidRPr="003A7755">
        <w:rPr>
          <w:highlight w:val="yellow"/>
        </w:rPr>
        <w:t>3</w:t>
      </w:r>
      <w:r w:rsidRPr="003A7755">
        <w:rPr>
          <w:rFonts w:hint="eastAsia"/>
          <w:highlight w:val="yellow"/>
        </w:rPr>
        <w:t>】</w:t>
      </w:r>
      <w:r>
        <w:rPr>
          <w:rFonts w:hint="eastAsia"/>
          <w:highlight w:val="yellow"/>
        </w:rPr>
        <w:t>年，验收合格之日起计算</w:t>
      </w:r>
      <w:r w:rsidRPr="003A7755">
        <w:rPr>
          <w:rFonts w:hint="eastAsia"/>
          <w:highlight w:val="yellow"/>
        </w:rPr>
        <w:t>。</w:t>
      </w:r>
    </w:p>
    <w:p w14:paraId="4E2E84D8" w14:textId="77777777" w:rsidR="00E303BC" w:rsidRPr="00234E06" w:rsidRDefault="00E303BC" w:rsidP="00E303BC">
      <w:pPr>
        <w:spacing w:afterLines="50" w:after="156" w:line="360" w:lineRule="auto"/>
        <w:ind w:firstLineChars="200" w:firstLine="420"/>
      </w:pPr>
      <w:r w:rsidRPr="00234E06">
        <w:rPr>
          <w:rFonts w:hint="eastAsia"/>
        </w:rPr>
        <w:t>6、售后服务：供应商应具有固定维修点，并配备专业维修工程师，能提供及时、有效的售后服务。本项目设备出现故障需在2小时做出响应，</w:t>
      </w:r>
      <w:r>
        <w:t>4</w:t>
      </w:r>
      <w:r w:rsidRPr="00234E06">
        <w:rPr>
          <w:rFonts w:hint="eastAsia"/>
        </w:rPr>
        <w:t>小时到达维修现场。一般问题应在8小时内解决，重大问题或其它无法迅速解决的问题应在一周内解决。质保期内不得收取任何形式的上门费、人工费及材料费；供应商提供终身免费技术支持。</w:t>
      </w:r>
    </w:p>
    <w:p w14:paraId="69AB3CF1" w14:textId="77777777" w:rsidR="00E303BC" w:rsidRPr="00234E06" w:rsidRDefault="00E303BC" w:rsidP="00E303BC">
      <w:pPr>
        <w:spacing w:afterLines="50" w:after="156" w:line="360" w:lineRule="auto"/>
        <w:ind w:firstLineChars="200" w:firstLine="420"/>
      </w:pPr>
      <w:r w:rsidRPr="00234E06">
        <w:rPr>
          <w:rFonts w:hint="eastAsia"/>
        </w:rPr>
        <w:t>7、技术培训：供应商提供现场技术培训。</w:t>
      </w:r>
    </w:p>
    <w:p w14:paraId="694DC7A9" w14:textId="77777777" w:rsidR="00E303BC" w:rsidRPr="00234E06" w:rsidRDefault="00E303BC" w:rsidP="00E303BC">
      <w:pPr>
        <w:spacing w:afterLines="50" w:after="156" w:line="360" w:lineRule="auto"/>
        <w:ind w:firstLineChars="200" w:firstLine="420"/>
      </w:pPr>
      <w:r w:rsidRPr="00234E06">
        <w:rPr>
          <w:rFonts w:hint="eastAsia"/>
        </w:rPr>
        <w:t>8、验收方式：按</w:t>
      </w:r>
      <w:r>
        <w:rPr>
          <w:rFonts w:hint="eastAsia"/>
        </w:rPr>
        <w:t>本项目</w:t>
      </w:r>
      <w:r w:rsidRPr="00234E06">
        <w:rPr>
          <w:rFonts w:hint="eastAsia"/>
        </w:rPr>
        <w:t>技术指标及清单验收。</w:t>
      </w:r>
    </w:p>
    <w:p w14:paraId="67F17DA0" w14:textId="77777777" w:rsidR="00E303BC" w:rsidRPr="00234E06" w:rsidRDefault="00E303BC" w:rsidP="00E303BC">
      <w:pPr>
        <w:spacing w:afterLines="50" w:after="156" w:line="360" w:lineRule="auto"/>
        <w:ind w:firstLineChars="200" w:firstLine="420"/>
      </w:pPr>
      <w:r>
        <w:lastRenderedPageBreak/>
        <w:t>9</w:t>
      </w:r>
      <w:r w:rsidRPr="00234E06">
        <w:rPr>
          <w:rFonts w:hint="eastAsia"/>
        </w:rPr>
        <w:t>、其他：</w:t>
      </w:r>
    </w:p>
    <w:p w14:paraId="366D5E28" w14:textId="24278908" w:rsidR="00E303BC" w:rsidRPr="00234E06" w:rsidRDefault="00E303BC" w:rsidP="00E303BC">
      <w:pPr>
        <w:spacing w:afterLines="50" w:after="156" w:line="360" w:lineRule="auto"/>
        <w:ind w:firstLineChars="200" w:firstLine="420"/>
      </w:pPr>
      <w:r w:rsidRPr="003A7755">
        <w:rPr>
          <w:rFonts w:hint="eastAsia"/>
          <w:highlight w:val="yellow"/>
        </w:rPr>
        <w:t>（</w:t>
      </w:r>
      <w:r w:rsidRPr="003A7755">
        <w:rPr>
          <w:highlight w:val="yellow"/>
        </w:rPr>
        <w:t>1</w:t>
      </w:r>
      <w:r w:rsidRPr="003A7755">
        <w:rPr>
          <w:rFonts w:hint="eastAsia"/>
          <w:highlight w:val="yellow"/>
        </w:rPr>
        <w:t>）本项目</w:t>
      </w:r>
      <w:r w:rsidR="00DC7C99">
        <w:rPr>
          <w:rFonts w:hint="eastAsia"/>
          <w:highlight w:val="yellow"/>
        </w:rPr>
        <w:t>不</w:t>
      </w:r>
      <w:r w:rsidRPr="003A7755">
        <w:rPr>
          <w:rFonts w:hint="eastAsia"/>
          <w:highlight w:val="yellow"/>
        </w:rPr>
        <w:t>组织现场勘察</w:t>
      </w:r>
      <w:r w:rsidR="00DC7C99">
        <w:rPr>
          <w:rFonts w:hint="eastAsia"/>
          <w:highlight w:val="yellow"/>
        </w:rPr>
        <w:t>。</w:t>
      </w:r>
    </w:p>
    <w:p w14:paraId="1CC2081D" w14:textId="77777777" w:rsidR="00E303BC" w:rsidRPr="00234E06" w:rsidRDefault="00E303BC" w:rsidP="00E303BC">
      <w:pPr>
        <w:spacing w:afterLines="50" w:after="156" w:line="360" w:lineRule="auto"/>
        <w:ind w:firstLineChars="200" w:firstLine="420"/>
      </w:pPr>
      <w:r w:rsidRPr="00234E06">
        <w:rPr>
          <w:rFonts w:hint="eastAsia"/>
        </w:rPr>
        <w:t>（</w:t>
      </w:r>
      <w:r>
        <w:t>2</w:t>
      </w:r>
      <w:r w:rsidRPr="00234E06">
        <w:rPr>
          <w:rFonts w:hint="eastAsia"/>
        </w:rPr>
        <w:t>）制订项目实施方案</w:t>
      </w:r>
    </w:p>
    <w:p w14:paraId="5ABE035F" w14:textId="491ABEE6" w:rsidR="00E303BC" w:rsidRPr="00234E06" w:rsidRDefault="00E303BC" w:rsidP="00E303BC">
      <w:pPr>
        <w:spacing w:afterLines="50" w:after="156" w:line="360" w:lineRule="auto"/>
        <w:ind w:firstLineChars="200" w:firstLine="420"/>
      </w:pPr>
      <w:r w:rsidRPr="00234E06">
        <w:rPr>
          <w:rFonts w:hint="eastAsia"/>
        </w:rPr>
        <w:t>应</w:t>
      </w:r>
      <w:r w:rsidRPr="002004F8">
        <w:rPr>
          <w:rFonts w:hint="eastAsia"/>
        </w:rPr>
        <w:t>根据</w:t>
      </w:r>
      <w:r w:rsidR="00DC7C99" w:rsidRPr="002004F8">
        <w:rPr>
          <w:rFonts w:hint="eastAsia"/>
        </w:rPr>
        <w:t>采购</w:t>
      </w:r>
      <w:r w:rsidRPr="002004F8">
        <w:rPr>
          <w:rFonts w:hint="eastAsia"/>
        </w:rPr>
        <w:t>文件要求及本项目特点，制订项目实施方案，实施方案应包含产品供货运输及安装调试方案、实施计划等。</w:t>
      </w:r>
    </w:p>
    <w:p w14:paraId="46942E40" w14:textId="77777777" w:rsidR="00E303BC" w:rsidRPr="00234E06" w:rsidRDefault="00E303BC" w:rsidP="00E303BC">
      <w:pPr>
        <w:spacing w:afterLines="50" w:after="156" w:line="360" w:lineRule="auto"/>
        <w:ind w:firstLineChars="200" w:firstLine="420"/>
      </w:pPr>
      <w:r w:rsidRPr="00234E06">
        <w:rPr>
          <w:rFonts w:hint="eastAsia"/>
        </w:rPr>
        <w:t>（</w:t>
      </w:r>
      <w:r>
        <w:t>3</w:t>
      </w:r>
      <w:r w:rsidRPr="00234E06">
        <w:rPr>
          <w:rFonts w:hint="eastAsia"/>
        </w:rPr>
        <w:t>）制订项目质量保障方案</w:t>
      </w:r>
    </w:p>
    <w:p w14:paraId="3DBF25D1" w14:textId="1EDB2FCD" w:rsidR="00E303BC" w:rsidRPr="00234E06" w:rsidRDefault="008603AE" w:rsidP="00E303BC">
      <w:pPr>
        <w:spacing w:afterLines="50" w:after="156" w:line="360" w:lineRule="auto"/>
        <w:ind w:firstLineChars="200" w:firstLine="420"/>
      </w:pPr>
      <w:r>
        <w:rPr>
          <w:rFonts w:hint="eastAsia"/>
        </w:rPr>
        <w:t>供应商</w:t>
      </w:r>
      <w:r w:rsidR="00E303BC" w:rsidRPr="00234E06">
        <w:rPr>
          <w:rFonts w:hint="eastAsia"/>
        </w:rPr>
        <w:t>应根据</w:t>
      </w:r>
      <w:r>
        <w:rPr>
          <w:rFonts w:hint="eastAsia"/>
        </w:rPr>
        <w:t>采购</w:t>
      </w:r>
      <w:r w:rsidR="00CF7F8C">
        <w:rPr>
          <w:rFonts w:hint="eastAsia"/>
        </w:rPr>
        <w:t>需求</w:t>
      </w:r>
      <w:r w:rsidR="00E303BC" w:rsidRPr="00234E06">
        <w:rPr>
          <w:rFonts w:hint="eastAsia"/>
        </w:rPr>
        <w:t>及本项目特点，方案应包含产品安装重难点控制措施、产品质量控制及要求等。</w:t>
      </w:r>
    </w:p>
    <w:p w14:paraId="691A9139" w14:textId="77777777" w:rsidR="00E303BC" w:rsidRPr="00234E06" w:rsidRDefault="00E303BC" w:rsidP="00E303BC">
      <w:pPr>
        <w:spacing w:afterLines="50" w:after="156" w:line="360" w:lineRule="auto"/>
        <w:ind w:firstLineChars="200" w:firstLine="420"/>
      </w:pPr>
      <w:r w:rsidRPr="00234E06">
        <w:rPr>
          <w:rFonts w:hint="eastAsia"/>
        </w:rPr>
        <w:t>（</w:t>
      </w:r>
      <w:r>
        <w:t>4</w:t>
      </w:r>
      <w:r w:rsidRPr="00234E06">
        <w:rPr>
          <w:rFonts w:hint="eastAsia"/>
        </w:rPr>
        <w:t>）制定项目人员配备方案</w:t>
      </w:r>
    </w:p>
    <w:p w14:paraId="3B4230CB" w14:textId="78183E2C" w:rsidR="00E303BC" w:rsidRDefault="008603AE" w:rsidP="00E303BC">
      <w:pPr>
        <w:spacing w:afterLines="50" w:after="156" w:line="360" w:lineRule="auto"/>
        <w:ind w:firstLineChars="200" w:firstLine="420"/>
      </w:pPr>
      <w:r>
        <w:rPr>
          <w:rFonts w:hint="eastAsia"/>
        </w:rPr>
        <w:t>供应商</w:t>
      </w:r>
      <w:r w:rsidR="00E303BC" w:rsidRPr="00234E06">
        <w:rPr>
          <w:rFonts w:hint="eastAsia"/>
        </w:rPr>
        <w:t>应根据</w:t>
      </w:r>
      <w:r w:rsidR="00CF7F8C">
        <w:rPr>
          <w:rFonts w:hint="eastAsia"/>
        </w:rPr>
        <w:t>采购需求</w:t>
      </w:r>
      <w:r w:rsidR="00E303BC" w:rsidRPr="00234E06">
        <w:rPr>
          <w:rFonts w:hint="eastAsia"/>
        </w:rPr>
        <w:t>要求及本项目特点，制订项目人员配备方案。需配备具有相应资质和经验的项目组人员，能在规定的时间内按采购人要求完成本项目的实施。</w:t>
      </w:r>
    </w:p>
    <w:p w14:paraId="17918427" w14:textId="77777777" w:rsidR="00861C35" w:rsidRPr="00E303BC" w:rsidRDefault="00861C35"/>
    <w:sectPr w:rsidR="00861C35" w:rsidRPr="00E303BC">
      <w:headerReference w:type="default" r:id="rId7"/>
      <w:pgSz w:w="11906" w:h="16838"/>
      <w:pgMar w:top="1440" w:right="1080" w:bottom="1440" w:left="108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F2C34" w16cid:durableId="28A0F76A"/>
  <w16cid:commentId w16cid:paraId="79D8869B" w16cid:durableId="28A0F7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C98D" w14:textId="77777777" w:rsidR="006D15D7" w:rsidRDefault="006D15D7" w:rsidP="00E303BC">
      <w:r>
        <w:separator/>
      </w:r>
    </w:p>
  </w:endnote>
  <w:endnote w:type="continuationSeparator" w:id="0">
    <w:p w14:paraId="1072DE58" w14:textId="77777777" w:rsidR="006D15D7" w:rsidRDefault="006D15D7" w:rsidP="00E3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67B9" w14:textId="77777777" w:rsidR="006D15D7" w:rsidRDefault="006D15D7" w:rsidP="00E303BC">
      <w:r>
        <w:separator/>
      </w:r>
    </w:p>
  </w:footnote>
  <w:footnote w:type="continuationSeparator" w:id="0">
    <w:p w14:paraId="474386E1" w14:textId="77777777" w:rsidR="006D15D7" w:rsidRDefault="006D15D7" w:rsidP="00E30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C8AF" w14:textId="379AC06C" w:rsidR="00E303BC" w:rsidRPr="00E303BC" w:rsidRDefault="00E303BC" w:rsidP="00E303BC">
    <w:pPr>
      <w:pStyle w:val="a4"/>
      <w:pBdr>
        <w:bottom w:val="single" w:sz="4" w:space="1" w:color="auto"/>
      </w:pBdr>
      <w:rPr>
        <w:rFonts w:ascii="宋体" w:eastAsia="宋体" w:hAnsi="宋体"/>
        <w:sz w:val="24"/>
        <w:szCs w:val="24"/>
      </w:rPr>
    </w:pPr>
    <w:r w:rsidRPr="00E303BC">
      <w:rPr>
        <w:rFonts w:ascii="宋体" w:eastAsia="宋体" w:hAnsi="宋体" w:hint="eastAsia"/>
        <w:sz w:val="24"/>
        <w:szCs w:val="24"/>
      </w:rPr>
      <w:t>中国科学院南京地质古生物研究所三楼实验台柜及通风气路采购项目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99F561"/>
    <w:multiLevelType w:val="singleLevel"/>
    <w:tmpl w:val="EC99F561"/>
    <w:lvl w:ilvl="0">
      <w:start w:val="1"/>
      <w:numFmt w:val="decimal"/>
      <w:suff w:val="nothing"/>
      <w:lvlText w:val="（%1）"/>
      <w:lvlJc w:val="left"/>
      <w:pPr>
        <w:ind w:left="-60"/>
      </w:pPr>
    </w:lvl>
  </w:abstractNum>
  <w:abstractNum w:abstractNumId="1" w15:restartNumberingAfterBreak="0">
    <w:nsid w:val="30666906"/>
    <w:multiLevelType w:val="singleLevel"/>
    <w:tmpl w:val="30666906"/>
    <w:lvl w:ilvl="0">
      <w:start w:val="1"/>
      <w:numFmt w:val="decimal"/>
      <w:lvlText w:val="%1."/>
      <w:lvlJc w:val="left"/>
      <w:pPr>
        <w:ind w:left="845" w:hanging="425"/>
      </w:pPr>
      <w:rPr>
        <w:rFonts w:hint="default"/>
      </w:rPr>
    </w:lvl>
  </w:abstractNum>
  <w:abstractNum w:abstractNumId="2" w15:restartNumberingAfterBreak="0">
    <w:nsid w:val="3CD6293C"/>
    <w:multiLevelType w:val="multilevel"/>
    <w:tmpl w:val="3CD6293C"/>
    <w:lvl w:ilvl="0">
      <w:start w:val="1"/>
      <w:numFmt w:val="decimal"/>
      <w:lvlText w:val="%1、"/>
      <w:lvlJc w:val="left"/>
      <w:pPr>
        <w:tabs>
          <w:tab w:val="left" w:pos="870"/>
        </w:tabs>
        <w:ind w:left="870" w:hanging="720"/>
      </w:pPr>
      <w:rPr>
        <w:rFonts w:hint="default"/>
      </w:rPr>
    </w:lvl>
    <w:lvl w:ilvl="1">
      <w:start w:val="1"/>
      <w:numFmt w:val="lowerLetter"/>
      <w:lvlText w:val="%2)"/>
      <w:lvlJc w:val="left"/>
      <w:pPr>
        <w:tabs>
          <w:tab w:val="left" w:pos="990"/>
        </w:tabs>
        <w:ind w:left="990" w:hanging="420"/>
      </w:p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3" w15:restartNumberingAfterBreak="0">
    <w:nsid w:val="55C817F2"/>
    <w:multiLevelType w:val="hybridMultilevel"/>
    <w:tmpl w:val="186A156A"/>
    <w:lvl w:ilvl="0" w:tplc="D95AF35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35"/>
    <w:rsid w:val="001D1F1B"/>
    <w:rsid w:val="002004F8"/>
    <w:rsid w:val="002C75B9"/>
    <w:rsid w:val="00543816"/>
    <w:rsid w:val="005A0982"/>
    <w:rsid w:val="005D13BD"/>
    <w:rsid w:val="005E1798"/>
    <w:rsid w:val="00647EF3"/>
    <w:rsid w:val="00697E4F"/>
    <w:rsid w:val="006D15D7"/>
    <w:rsid w:val="008603AE"/>
    <w:rsid w:val="00861C35"/>
    <w:rsid w:val="008F1F3F"/>
    <w:rsid w:val="00A40C26"/>
    <w:rsid w:val="00A85B88"/>
    <w:rsid w:val="00BE6525"/>
    <w:rsid w:val="00C94E24"/>
    <w:rsid w:val="00CD300D"/>
    <w:rsid w:val="00CF7F8C"/>
    <w:rsid w:val="00D323D3"/>
    <w:rsid w:val="00DC7C99"/>
    <w:rsid w:val="00E303BC"/>
    <w:rsid w:val="00EC77FC"/>
    <w:rsid w:val="00F45C37"/>
    <w:rsid w:val="00FD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4427"/>
  <w15:chartTrackingRefBased/>
  <w15:docId w15:val="{02BC019A-446F-4C93-A562-6DBED896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303BC"/>
    <w:pPr>
      <w:widowControl w:val="0"/>
      <w:jc w:val="both"/>
    </w:pPr>
    <w:rPr>
      <w:szCs w:val="24"/>
      <w14:ligatures w14:val="none"/>
    </w:rPr>
  </w:style>
  <w:style w:type="paragraph" w:styleId="1">
    <w:name w:val="heading 1"/>
    <w:basedOn w:val="a"/>
    <w:next w:val="a"/>
    <w:link w:val="10"/>
    <w:qFormat/>
    <w:rsid w:val="00E303BC"/>
    <w:pPr>
      <w:keepNext/>
      <w:keepLines/>
      <w:spacing w:before="340" w:after="330" w:line="576" w:lineRule="auto"/>
      <w:outlineLvl w:val="0"/>
    </w:pPr>
    <w:rPr>
      <w:b/>
      <w:kern w:val="44"/>
      <w:sz w:val="44"/>
    </w:rPr>
  </w:style>
  <w:style w:type="paragraph" w:styleId="2">
    <w:name w:val="heading 2"/>
    <w:basedOn w:val="a"/>
    <w:next w:val="a"/>
    <w:link w:val="20"/>
    <w:unhideWhenUsed/>
    <w:qFormat/>
    <w:rsid w:val="00E303BC"/>
    <w:pPr>
      <w:keepNext/>
      <w:keepLines/>
      <w:spacing w:before="260" w:after="260" w:line="413" w:lineRule="auto"/>
      <w:outlineLvl w:val="1"/>
    </w:pPr>
    <w:rPr>
      <w:rFonts w:ascii="Arial" w:eastAsia="宋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303BC"/>
    <w:pPr>
      <w:tabs>
        <w:tab w:val="center" w:pos="4153"/>
        <w:tab w:val="right" w:pos="8306"/>
      </w:tabs>
      <w:snapToGrid w:val="0"/>
      <w:jc w:val="center"/>
    </w:pPr>
    <w:rPr>
      <w:sz w:val="18"/>
      <w:szCs w:val="18"/>
    </w:rPr>
  </w:style>
  <w:style w:type="character" w:customStyle="1" w:styleId="a5">
    <w:name w:val="页眉 字符"/>
    <w:basedOn w:val="a1"/>
    <w:link w:val="a4"/>
    <w:rsid w:val="00E303BC"/>
    <w:rPr>
      <w:sz w:val="18"/>
      <w:szCs w:val="18"/>
    </w:rPr>
  </w:style>
  <w:style w:type="paragraph" w:styleId="a6">
    <w:name w:val="footer"/>
    <w:basedOn w:val="a"/>
    <w:link w:val="a7"/>
    <w:unhideWhenUsed/>
    <w:rsid w:val="00E303BC"/>
    <w:pPr>
      <w:tabs>
        <w:tab w:val="center" w:pos="4153"/>
        <w:tab w:val="right" w:pos="8306"/>
      </w:tabs>
      <w:snapToGrid w:val="0"/>
      <w:jc w:val="left"/>
    </w:pPr>
    <w:rPr>
      <w:sz w:val="18"/>
      <w:szCs w:val="18"/>
    </w:rPr>
  </w:style>
  <w:style w:type="character" w:customStyle="1" w:styleId="a7">
    <w:name w:val="页脚 字符"/>
    <w:basedOn w:val="a1"/>
    <w:link w:val="a6"/>
    <w:rsid w:val="00E303BC"/>
    <w:rPr>
      <w:sz w:val="18"/>
      <w:szCs w:val="18"/>
    </w:rPr>
  </w:style>
  <w:style w:type="character" w:customStyle="1" w:styleId="10">
    <w:name w:val="标题 1 字符"/>
    <w:basedOn w:val="a1"/>
    <w:link w:val="1"/>
    <w:rsid w:val="00E303BC"/>
    <w:rPr>
      <w:b/>
      <w:kern w:val="44"/>
      <w:sz w:val="44"/>
      <w:szCs w:val="24"/>
      <w14:ligatures w14:val="none"/>
    </w:rPr>
  </w:style>
  <w:style w:type="character" w:customStyle="1" w:styleId="20">
    <w:name w:val="标题 2 字符"/>
    <w:basedOn w:val="a1"/>
    <w:link w:val="2"/>
    <w:rsid w:val="00E303BC"/>
    <w:rPr>
      <w:rFonts w:ascii="Arial" w:eastAsia="宋体" w:hAnsi="Arial"/>
      <w:b/>
      <w:szCs w:val="24"/>
      <w14:ligatures w14:val="none"/>
    </w:rPr>
  </w:style>
  <w:style w:type="paragraph" w:styleId="a0">
    <w:name w:val="Block Text"/>
    <w:basedOn w:val="a"/>
    <w:next w:val="a"/>
    <w:uiPriority w:val="99"/>
    <w:qFormat/>
    <w:rsid w:val="00E303BC"/>
    <w:pPr>
      <w:autoSpaceDE w:val="0"/>
      <w:autoSpaceDN w:val="0"/>
      <w:adjustRightInd w:val="0"/>
      <w:spacing w:line="360" w:lineRule="auto"/>
      <w:ind w:left="237" w:right="216" w:firstLine="420"/>
    </w:pPr>
    <w:rPr>
      <w:rFonts w:ascii="宋体" w:hAnsi="宋体"/>
      <w:kern w:val="0"/>
      <w:sz w:val="24"/>
      <w:szCs w:val="21"/>
    </w:rPr>
  </w:style>
  <w:style w:type="paragraph" w:styleId="a8">
    <w:name w:val="Body Text"/>
    <w:basedOn w:val="a"/>
    <w:link w:val="a9"/>
    <w:qFormat/>
    <w:rsid w:val="00E303BC"/>
    <w:pPr>
      <w:jc w:val="left"/>
    </w:pPr>
    <w:rPr>
      <w:sz w:val="28"/>
      <w:szCs w:val="20"/>
    </w:rPr>
  </w:style>
  <w:style w:type="character" w:customStyle="1" w:styleId="a9">
    <w:name w:val="正文文本 字符"/>
    <w:basedOn w:val="a1"/>
    <w:link w:val="a8"/>
    <w:rsid w:val="00E303BC"/>
    <w:rPr>
      <w:sz w:val="28"/>
      <w:szCs w:val="20"/>
      <w14:ligatures w14:val="none"/>
    </w:rPr>
  </w:style>
  <w:style w:type="paragraph" w:styleId="11">
    <w:name w:val="toc 1"/>
    <w:basedOn w:val="a"/>
    <w:next w:val="a"/>
    <w:uiPriority w:val="39"/>
    <w:qFormat/>
    <w:rsid w:val="00E303BC"/>
    <w:pPr>
      <w:tabs>
        <w:tab w:val="right" w:leader="dot" w:pos="8937"/>
      </w:tabs>
    </w:pPr>
    <w:rPr>
      <w:rFonts w:hAnsi="宋体"/>
      <w:b/>
      <w:bCs/>
    </w:rPr>
  </w:style>
  <w:style w:type="paragraph" w:styleId="aa">
    <w:name w:val="Title"/>
    <w:basedOn w:val="a"/>
    <w:link w:val="ab"/>
    <w:qFormat/>
    <w:rsid w:val="00E303BC"/>
    <w:pPr>
      <w:spacing w:before="240" w:after="60"/>
      <w:jc w:val="center"/>
      <w:outlineLvl w:val="0"/>
    </w:pPr>
    <w:rPr>
      <w:rFonts w:ascii="Arial" w:eastAsia="黑体" w:hAnsi="Arial"/>
      <w:b/>
      <w:bCs/>
      <w:sz w:val="44"/>
      <w:szCs w:val="32"/>
    </w:rPr>
  </w:style>
  <w:style w:type="character" w:customStyle="1" w:styleId="ab">
    <w:name w:val="标题 字符"/>
    <w:basedOn w:val="a1"/>
    <w:link w:val="aa"/>
    <w:rsid w:val="00E303BC"/>
    <w:rPr>
      <w:rFonts w:ascii="Arial" w:eastAsia="黑体" w:hAnsi="Arial"/>
      <w:b/>
      <w:bCs/>
      <w:sz w:val="44"/>
      <w:szCs w:val="32"/>
      <w14:ligatures w14:val="none"/>
    </w:rPr>
  </w:style>
  <w:style w:type="paragraph" w:customStyle="1" w:styleId="ac">
    <w:name w:val="首行缩进"/>
    <w:basedOn w:val="a"/>
    <w:uiPriority w:val="99"/>
    <w:qFormat/>
    <w:rsid w:val="00E303BC"/>
    <w:pPr>
      <w:spacing w:line="360" w:lineRule="auto"/>
      <w:ind w:firstLineChars="200" w:firstLine="480"/>
    </w:pPr>
    <w:rPr>
      <w:rFonts w:ascii="Calibri" w:hAnsi="Calibri"/>
      <w:sz w:val="24"/>
      <w:lang w:val="zh-CN"/>
    </w:rPr>
  </w:style>
  <w:style w:type="character" w:customStyle="1" w:styleId="font61">
    <w:name w:val="font61"/>
    <w:basedOn w:val="a1"/>
    <w:rsid w:val="00E303BC"/>
    <w:rPr>
      <w:rFonts w:ascii="微软雅黑" w:eastAsia="微软雅黑" w:hAnsi="微软雅黑" w:cs="微软雅黑" w:hint="eastAsia"/>
      <w:color w:val="000000"/>
      <w:sz w:val="18"/>
      <w:szCs w:val="18"/>
      <w:u w:val="none"/>
    </w:rPr>
  </w:style>
  <w:style w:type="character" w:customStyle="1" w:styleId="font41">
    <w:name w:val="font41"/>
    <w:basedOn w:val="a1"/>
    <w:rsid w:val="00E303BC"/>
    <w:rPr>
      <w:rFonts w:ascii="微软雅黑" w:eastAsia="微软雅黑" w:hAnsi="微软雅黑" w:cs="微软雅黑" w:hint="eastAsia"/>
      <w:b/>
      <w:bCs/>
      <w:color w:val="000000"/>
      <w:sz w:val="18"/>
      <w:szCs w:val="18"/>
      <w:u w:val="none"/>
    </w:rPr>
  </w:style>
  <w:style w:type="character" w:customStyle="1" w:styleId="font81">
    <w:name w:val="font81"/>
    <w:basedOn w:val="a1"/>
    <w:rsid w:val="00E303BC"/>
    <w:rPr>
      <w:rFonts w:ascii="微软雅黑" w:eastAsia="微软雅黑" w:hAnsi="微软雅黑" w:cs="微软雅黑" w:hint="eastAsia"/>
      <w:color w:val="000000"/>
      <w:sz w:val="18"/>
      <w:szCs w:val="18"/>
      <w:u w:val="none"/>
    </w:rPr>
  </w:style>
  <w:style w:type="paragraph" w:customStyle="1" w:styleId="12">
    <w:name w:val="列出段落1"/>
    <w:basedOn w:val="a"/>
    <w:qFormat/>
    <w:rsid w:val="00E303BC"/>
    <w:pPr>
      <w:ind w:firstLineChars="200" w:firstLine="420"/>
    </w:pPr>
    <w:rPr>
      <w:rFonts w:ascii="Calibri" w:hAnsi="Calibri"/>
      <w:szCs w:val="22"/>
    </w:rPr>
  </w:style>
  <w:style w:type="paragraph" w:styleId="ad">
    <w:name w:val="Balloon Text"/>
    <w:basedOn w:val="a"/>
    <w:link w:val="ae"/>
    <w:rsid w:val="00E303BC"/>
    <w:rPr>
      <w:sz w:val="18"/>
      <w:szCs w:val="18"/>
    </w:rPr>
  </w:style>
  <w:style w:type="character" w:customStyle="1" w:styleId="ae">
    <w:name w:val="批注框文本 字符"/>
    <w:basedOn w:val="a1"/>
    <w:link w:val="ad"/>
    <w:rsid w:val="00E303BC"/>
    <w:rPr>
      <w:sz w:val="18"/>
      <w:szCs w:val="18"/>
      <w14:ligatures w14:val="none"/>
    </w:rPr>
  </w:style>
  <w:style w:type="character" w:styleId="af">
    <w:name w:val="annotation reference"/>
    <w:basedOn w:val="a1"/>
    <w:rsid w:val="00E303BC"/>
    <w:rPr>
      <w:sz w:val="21"/>
      <w:szCs w:val="21"/>
    </w:rPr>
  </w:style>
  <w:style w:type="paragraph" w:styleId="af0">
    <w:name w:val="annotation text"/>
    <w:basedOn w:val="a"/>
    <w:link w:val="af1"/>
    <w:rsid w:val="00E303BC"/>
    <w:pPr>
      <w:jc w:val="left"/>
    </w:pPr>
  </w:style>
  <w:style w:type="character" w:customStyle="1" w:styleId="af1">
    <w:name w:val="批注文字 字符"/>
    <w:basedOn w:val="a1"/>
    <w:link w:val="af0"/>
    <w:rsid w:val="00E303BC"/>
    <w:rPr>
      <w:szCs w:val="24"/>
      <w14:ligatures w14:val="none"/>
    </w:rPr>
  </w:style>
  <w:style w:type="paragraph" w:styleId="af2">
    <w:name w:val="annotation subject"/>
    <w:basedOn w:val="af0"/>
    <w:next w:val="af0"/>
    <w:link w:val="af3"/>
    <w:rsid w:val="00E303BC"/>
    <w:rPr>
      <w:b/>
      <w:bCs/>
    </w:rPr>
  </w:style>
  <w:style w:type="character" w:customStyle="1" w:styleId="af3">
    <w:name w:val="批注主题 字符"/>
    <w:basedOn w:val="af1"/>
    <w:link w:val="af2"/>
    <w:rsid w:val="00E303BC"/>
    <w:rPr>
      <w:b/>
      <w:bCs/>
      <w:szCs w:val="24"/>
      <w14:ligatures w14:val="none"/>
    </w:rPr>
  </w:style>
  <w:style w:type="paragraph" w:styleId="af4">
    <w:name w:val="List Paragraph"/>
    <w:basedOn w:val="a"/>
    <w:uiPriority w:val="99"/>
    <w:rsid w:val="00E303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3191</Words>
  <Characters>18189</Characters>
  <Application>Microsoft Office Word</Application>
  <DocSecurity>0</DocSecurity>
  <Lines>151</Lines>
  <Paragraphs>42</Paragraphs>
  <ScaleCrop>false</ScaleCrop>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航行 周</dc:creator>
  <cp:keywords/>
  <dc:description/>
  <cp:lastModifiedBy>NTKO</cp:lastModifiedBy>
  <cp:revision>72</cp:revision>
  <dcterms:created xsi:type="dcterms:W3CDTF">2023-09-04T16:21:00Z</dcterms:created>
  <dcterms:modified xsi:type="dcterms:W3CDTF">2023-09-11T00:48:00Z</dcterms:modified>
</cp:coreProperties>
</file>