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05BA" w14:textId="77777777" w:rsidR="00881EDF" w:rsidRDefault="00881EDF" w:rsidP="00881EDF">
      <w:pPr>
        <w:autoSpaceDE w:val="0"/>
        <w:autoSpaceDN w:val="0"/>
        <w:adjustRightInd w:val="0"/>
        <w:jc w:val="center"/>
        <w:rPr>
          <w:rFonts w:ascii="宋体" w:eastAsia="宋体" w:cs="宋体" w:hint="eastAsia"/>
          <w:kern w:val="0"/>
          <w:sz w:val="44"/>
          <w:szCs w:val="44"/>
        </w:rPr>
      </w:pPr>
      <w:r>
        <w:rPr>
          <w:rFonts w:ascii="宋体" w:eastAsia="宋体" w:cs="宋体" w:hint="eastAsia"/>
          <w:kern w:val="0"/>
          <w:sz w:val="44"/>
          <w:szCs w:val="44"/>
        </w:rPr>
        <w:t>中国科学院南京地质古生物研究所第</w:t>
      </w:r>
      <w:r w:rsidR="004649A2">
        <w:rPr>
          <w:rFonts w:ascii="宋体" w:eastAsia="宋体" w:cs="宋体" w:hint="eastAsia"/>
          <w:kern w:val="0"/>
          <w:sz w:val="44"/>
          <w:szCs w:val="44"/>
        </w:rPr>
        <w:t>八</w:t>
      </w:r>
      <w:r>
        <w:rPr>
          <w:rFonts w:ascii="宋体" w:eastAsia="宋体" w:cs="宋体" w:hint="eastAsia"/>
          <w:kern w:val="0"/>
          <w:sz w:val="44"/>
          <w:szCs w:val="44"/>
        </w:rPr>
        <w:t>届羽毛球混合团体比赛竞赛规程</w:t>
      </w:r>
    </w:p>
    <w:p w14:paraId="56F0A35C" w14:textId="77777777" w:rsidR="00881EDF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一、比赛时间、地点</w:t>
      </w:r>
    </w:p>
    <w:p w14:paraId="68B7E4C0" w14:textId="2554E13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时间：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20</w:t>
      </w:r>
      <w:r w:rsidR="00E13157">
        <w:rPr>
          <w:rFonts w:ascii="仿宋_GB2312" w:eastAsia="仿宋_GB2312" w:cs="仿宋_GB2312"/>
          <w:kern w:val="0"/>
          <w:sz w:val="28"/>
          <w:szCs w:val="28"/>
        </w:rPr>
        <w:t>2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4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 w:rsidR="00E13157">
        <w:rPr>
          <w:rFonts w:ascii="仿宋_GB2312" w:eastAsia="仿宋_GB2312" w:cs="仿宋_GB2312"/>
          <w:kern w:val="0"/>
          <w:sz w:val="28"/>
          <w:szCs w:val="28"/>
        </w:rPr>
        <w:t>1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1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10130B">
        <w:rPr>
          <w:rFonts w:ascii="仿宋_GB2312" w:eastAsia="仿宋_GB2312" w:cs="仿宋_GB2312"/>
          <w:kern w:val="0"/>
          <w:sz w:val="28"/>
          <w:szCs w:val="28"/>
        </w:rPr>
        <w:t>2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5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日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-</w:t>
      </w:r>
      <w:r w:rsidR="003F720F">
        <w:rPr>
          <w:rFonts w:ascii="仿宋_GB2312" w:eastAsia="仿宋_GB2312" w:cs="仿宋_GB2312"/>
          <w:kern w:val="0"/>
          <w:sz w:val="28"/>
          <w:szCs w:val="28"/>
        </w:rPr>
        <w:t>11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2</w:t>
      </w:r>
      <w:r w:rsidR="000A50D4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 w:rsidR="00C612F4"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p w14:paraId="71CF7BE7" w14:textId="67AE9FC0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每天下午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2:</w:t>
      </w:r>
      <w:r w:rsidR="003658E2">
        <w:rPr>
          <w:rFonts w:ascii="仿宋_GB2312" w:eastAsia="仿宋_GB2312" w:cs="仿宋_GB2312"/>
          <w:kern w:val="0"/>
          <w:sz w:val="28"/>
          <w:szCs w:val="28"/>
        </w:rPr>
        <w:t>0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0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开始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(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11</w:t>
      </w:r>
      <w:r w:rsidR="003F720F" w:rsidRPr="006A286C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10130B">
        <w:rPr>
          <w:rFonts w:ascii="仿宋_GB2312" w:eastAsia="仿宋_GB2312" w:cs="仿宋_GB2312"/>
          <w:kern w:val="0"/>
          <w:sz w:val="28"/>
          <w:szCs w:val="28"/>
        </w:rPr>
        <w:t>2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5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日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1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1</w:t>
      </w:r>
      <w:r w:rsidR="003F720F" w:rsidRPr="006A286C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26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日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11</w:t>
      </w:r>
      <w:r w:rsidR="0010130B" w:rsidRPr="006A286C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27</w:t>
      </w:r>
      <w:r w:rsidR="0010130B">
        <w:rPr>
          <w:rFonts w:ascii="仿宋_GB2312" w:eastAsia="仿宋_GB2312" w:cs="仿宋_GB2312" w:hint="eastAsia"/>
          <w:kern w:val="0"/>
          <w:sz w:val="28"/>
          <w:szCs w:val="28"/>
        </w:rPr>
        <w:t>日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循环赛，</w:t>
      </w:r>
      <w:r w:rsidR="003F720F">
        <w:rPr>
          <w:rFonts w:ascii="仿宋_GB2312" w:eastAsia="仿宋_GB2312" w:cs="仿宋_GB2312"/>
          <w:kern w:val="0"/>
          <w:sz w:val="28"/>
          <w:szCs w:val="28"/>
        </w:rPr>
        <w:t>11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A11684">
        <w:rPr>
          <w:rFonts w:ascii="仿宋_GB2312" w:eastAsia="仿宋_GB2312" w:cs="仿宋_GB2312"/>
          <w:kern w:val="0"/>
          <w:sz w:val="28"/>
          <w:szCs w:val="28"/>
        </w:rPr>
        <w:t>2</w:t>
      </w:r>
      <w:r w:rsidR="000A50D4">
        <w:rPr>
          <w:rFonts w:ascii="仿宋_GB2312" w:eastAsia="仿宋_GB2312" w:cs="仿宋_GB2312" w:hint="eastAsia"/>
          <w:kern w:val="0"/>
          <w:sz w:val="28"/>
          <w:szCs w:val="28"/>
        </w:rPr>
        <w:t>9</w:t>
      </w:r>
      <w:r w:rsidR="003F720F">
        <w:rPr>
          <w:rFonts w:ascii="仿宋_GB2312" w:eastAsia="仿宋_GB2312" w:cs="仿宋_GB2312" w:hint="eastAsia"/>
          <w:kern w:val="0"/>
          <w:sz w:val="28"/>
          <w:szCs w:val="28"/>
        </w:rPr>
        <w:t>日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决赛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)</w:t>
      </w:r>
    </w:p>
    <w:p w14:paraId="3FD14B2C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地点：所羽毛球场</w:t>
      </w:r>
    </w:p>
    <w:p w14:paraId="5B3DB35F" w14:textId="77777777" w:rsidR="00881EDF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二、竞赛项目</w:t>
      </w:r>
    </w:p>
    <w:p w14:paraId="69171BED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混合团体赛</w:t>
      </w:r>
    </w:p>
    <w:p w14:paraId="369739D3" w14:textId="77777777" w:rsidR="00881EDF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三、参赛办法</w:t>
      </w:r>
    </w:p>
    <w:p w14:paraId="62922E9D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1</w:t>
      </w:r>
      <w:r w:rsidR="001A1AF4">
        <w:rPr>
          <w:rFonts w:ascii="仿宋_GB2312" w:eastAsia="仿宋_GB2312" w:cs="仿宋_GB2312" w:hint="eastAsia"/>
          <w:kern w:val="0"/>
          <w:sz w:val="28"/>
          <w:szCs w:val="28"/>
        </w:rPr>
        <w:t>．参赛队伍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：</w:t>
      </w:r>
    </w:p>
    <w:p w14:paraId="1D132A82" w14:textId="77777777" w:rsidR="00881EDF" w:rsidRPr="006A286C" w:rsidRDefault="00881EDF" w:rsidP="00450415">
      <w:pPr>
        <w:autoSpaceDE w:val="0"/>
        <w:autoSpaceDN w:val="0"/>
        <w:adjustRightInd w:val="0"/>
        <w:ind w:firstLineChars="300" w:firstLine="84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a.</w:t>
      </w:r>
      <w:r w:rsidR="00450415" w:rsidRPr="006A286C">
        <w:rPr>
          <w:rFonts w:ascii="仿宋_GB2312" w:eastAsia="仿宋_GB2312" w:cs="仿宋_GB2312" w:hint="eastAsia"/>
          <w:kern w:val="0"/>
          <w:sz w:val="28"/>
          <w:szCs w:val="28"/>
        </w:rPr>
        <w:t>科研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代表队</w:t>
      </w:r>
    </w:p>
    <w:p w14:paraId="03527F2B" w14:textId="77777777" w:rsidR="00881EDF" w:rsidRPr="006A286C" w:rsidRDefault="00881EDF" w:rsidP="00450415">
      <w:pPr>
        <w:autoSpaceDE w:val="0"/>
        <w:autoSpaceDN w:val="0"/>
        <w:adjustRightInd w:val="0"/>
        <w:ind w:firstLineChars="300" w:firstLine="84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b.</w:t>
      </w:r>
      <w:r w:rsidR="00450415" w:rsidRPr="006A286C">
        <w:rPr>
          <w:rFonts w:ascii="仿宋_GB2312" w:eastAsia="仿宋_GB2312" w:cs="仿宋_GB2312" w:hint="eastAsia"/>
          <w:kern w:val="0"/>
          <w:sz w:val="28"/>
          <w:szCs w:val="28"/>
        </w:rPr>
        <w:t>研究生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代表队</w:t>
      </w:r>
    </w:p>
    <w:p w14:paraId="0EE5421B" w14:textId="77777777" w:rsidR="00881EDF" w:rsidRPr="006A286C" w:rsidRDefault="00881EDF" w:rsidP="00450415">
      <w:pPr>
        <w:autoSpaceDE w:val="0"/>
        <w:autoSpaceDN w:val="0"/>
        <w:adjustRightInd w:val="0"/>
        <w:ind w:firstLineChars="300" w:firstLine="84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c.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机关代表队</w:t>
      </w:r>
    </w:p>
    <w:p w14:paraId="0C25C31B" w14:textId="77777777" w:rsidR="00881EDF" w:rsidRPr="006A286C" w:rsidRDefault="00881EDF" w:rsidP="00450415">
      <w:pPr>
        <w:autoSpaceDE w:val="0"/>
        <w:autoSpaceDN w:val="0"/>
        <w:adjustRightInd w:val="0"/>
        <w:ind w:firstLineChars="300" w:firstLine="84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d.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支撑联队</w:t>
      </w:r>
    </w:p>
    <w:p w14:paraId="1FBA9D41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2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．</w:t>
      </w:r>
      <w:r w:rsidR="00F0767F">
        <w:rPr>
          <w:rFonts w:ascii="仿宋_GB2312" w:eastAsia="仿宋_GB2312" w:cs="仿宋_GB2312" w:hint="eastAsia"/>
          <w:kern w:val="0"/>
          <w:sz w:val="28"/>
          <w:szCs w:val="28"/>
        </w:rPr>
        <w:t>每队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报名人数：女</w:t>
      </w:r>
      <w:r w:rsidR="003D14AB">
        <w:rPr>
          <w:rFonts w:ascii="仿宋_GB2312" w:eastAsia="仿宋_GB2312" w:cs="仿宋_GB2312"/>
          <w:kern w:val="0"/>
          <w:sz w:val="28"/>
          <w:szCs w:val="28"/>
        </w:rPr>
        <w:t>4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人，男</w:t>
      </w:r>
      <w:r w:rsidR="003D14AB">
        <w:rPr>
          <w:rFonts w:ascii="仿宋_GB2312" w:eastAsia="仿宋_GB2312" w:cs="仿宋_GB2312"/>
          <w:kern w:val="0"/>
          <w:sz w:val="28"/>
          <w:szCs w:val="28"/>
        </w:rPr>
        <w:t>4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人</w:t>
      </w:r>
    </w:p>
    <w:p w14:paraId="552F942A" w14:textId="77777777" w:rsidR="00881EDF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四、竞赛办法</w:t>
      </w:r>
    </w:p>
    <w:p w14:paraId="1D53E906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1</w:t>
      </w:r>
      <w:r w:rsidR="00E846F0">
        <w:rPr>
          <w:rFonts w:ascii="仿宋_GB2312" w:eastAsia="仿宋_GB2312" w:cs="仿宋_GB2312" w:hint="eastAsia"/>
          <w:kern w:val="0"/>
          <w:sz w:val="28"/>
          <w:szCs w:val="28"/>
        </w:rPr>
        <w:t>．出场顺序：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男双、</w:t>
      </w:r>
      <w:r w:rsidR="00E846F0">
        <w:rPr>
          <w:rFonts w:ascii="仿宋_GB2312" w:eastAsia="仿宋_GB2312" w:cs="仿宋_GB2312" w:hint="eastAsia"/>
          <w:kern w:val="0"/>
          <w:sz w:val="28"/>
          <w:szCs w:val="28"/>
        </w:rPr>
        <w:t>女</w:t>
      </w:r>
      <w:r w:rsidR="00450415" w:rsidRPr="006A286C">
        <w:rPr>
          <w:rFonts w:ascii="仿宋_GB2312" w:eastAsia="仿宋_GB2312" w:cs="仿宋_GB2312" w:hint="eastAsia"/>
          <w:kern w:val="0"/>
          <w:sz w:val="28"/>
          <w:szCs w:val="28"/>
        </w:rPr>
        <w:t>双、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混双</w:t>
      </w:r>
      <w:r w:rsidR="00450415" w:rsidRPr="006A286C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14:paraId="371F55E2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2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．第一阶段采用循环积分赛，运动员</w:t>
      </w:r>
      <w:r w:rsidR="00E846F0">
        <w:rPr>
          <w:rFonts w:ascii="仿宋_GB2312" w:eastAsia="仿宋_GB2312" w:cs="仿宋_GB2312" w:hint="eastAsia"/>
          <w:kern w:val="0"/>
          <w:sz w:val="28"/>
          <w:szCs w:val="28"/>
        </w:rPr>
        <w:t>不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可兼</w:t>
      </w:r>
      <w:r w:rsidR="00E846F0">
        <w:rPr>
          <w:rFonts w:ascii="仿宋_GB2312" w:eastAsia="仿宋_GB2312" w:cs="仿宋_GB2312" w:hint="eastAsia"/>
          <w:kern w:val="0"/>
          <w:sz w:val="28"/>
          <w:szCs w:val="28"/>
        </w:rPr>
        <w:t>项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，每轮比赛须打满三场，每场三局二胜制。比赛每局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21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分，采取每球得分制（当比分为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20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平时，则赢得第</w:t>
      </w:r>
      <w:r w:rsidRPr="006A286C">
        <w:rPr>
          <w:rFonts w:ascii="仿宋_GB2312" w:eastAsia="仿宋_GB2312" w:cs="仿宋_GB2312"/>
          <w:kern w:val="0"/>
          <w:sz w:val="28"/>
          <w:szCs w:val="28"/>
        </w:rPr>
        <w:t>21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分的一方胜该局）。</w:t>
      </w:r>
    </w:p>
    <w:p w14:paraId="482E9C9D" w14:textId="77777777" w:rsidR="00881EDF" w:rsidRPr="006A286C" w:rsidRDefault="00881EDF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3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．决赛</w:t>
      </w:r>
    </w:p>
    <w:p w14:paraId="3F3B00E3" w14:textId="77777777" w:rsidR="00881EDF" w:rsidRPr="006A286C" w:rsidRDefault="00E846F0" w:rsidP="0045041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积分前两名的球队进行决赛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。采取三局两胜制，每局</w:t>
      </w:r>
      <w:r w:rsidR="00881EDF" w:rsidRPr="006A286C">
        <w:rPr>
          <w:rFonts w:ascii="仿宋_GB2312" w:eastAsia="仿宋_GB2312" w:cs="仿宋_GB2312"/>
          <w:kern w:val="0"/>
          <w:sz w:val="28"/>
          <w:szCs w:val="28"/>
        </w:rPr>
        <w:t>21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分，每球得分制（当比分为</w:t>
      </w:r>
      <w:r w:rsidR="00881EDF" w:rsidRPr="006A286C">
        <w:rPr>
          <w:rFonts w:ascii="仿宋_GB2312" w:eastAsia="仿宋_GB2312" w:cs="仿宋_GB2312"/>
          <w:kern w:val="0"/>
          <w:sz w:val="28"/>
          <w:szCs w:val="28"/>
        </w:rPr>
        <w:t>20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平时，则领先</w:t>
      </w:r>
      <w:r w:rsidR="00881EDF" w:rsidRPr="006A286C">
        <w:rPr>
          <w:rFonts w:ascii="仿宋_GB2312" w:eastAsia="仿宋_GB2312" w:cs="仿宋_GB2312"/>
          <w:kern w:val="0"/>
          <w:sz w:val="28"/>
          <w:szCs w:val="28"/>
        </w:rPr>
        <w:t>2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分的一方胜该局，如果比分为</w:t>
      </w:r>
      <w:r w:rsidR="00881EDF" w:rsidRPr="006A286C">
        <w:rPr>
          <w:rFonts w:ascii="仿宋_GB2312" w:eastAsia="仿宋_GB2312" w:cs="仿宋_GB2312"/>
          <w:kern w:val="0"/>
          <w:sz w:val="28"/>
          <w:szCs w:val="28"/>
        </w:rPr>
        <w:t>29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平时，则赢得第</w:t>
      </w:r>
      <w:r w:rsidR="00881EDF" w:rsidRPr="006A286C">
        <w:rPr>
          <w:rFonts w:ascii="仿宋_GB2312" w:eastAsia="仿宋_GB2312" w:cs="仿宋_GB2312"/>
          <w:kern w:val="0"/>
          <w:sz w:val="28"/>
          <w:szCs w:val="28"/>
        </w:rPr>
        <w:t>30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分的一方胜该局）。</w:t>
      </w:r>
    </w:p>
    <w:p w14:paraId="559DD3BD" w14:textId="77777777" w:rsidR="00881EDF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五、竞赛规定</w:t>
      </w:r>
    </w:p>
    <w:p w14:paraId="22D0DA3F" w14:textId="77777777" w:rsidR="00881EDF" w:rsidRPr="006A286C" w:rsidRDefault="00881EDF" w:rsidP="006A286C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1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．在比赛中运动员需要喝水、擦汗、更换球拍等，须经裁判员同意。</w:t>
      </w:r>
    </w:p>
    <w:p w14:paraId="41515B88" w14:textId="77777777" w:rsidR="00881EDF" w:rsidRPr="006A286C" w:rsidRDefault="00881EDF" w:rsidP="006A286C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 w:rsidRPr="006A286C">
        <w:rPr>
          <w:rFonts w:ascii="仿宋_GB2312" w:eastAsia="仿宋_GB2312" w:cs="仿宋_GB2312"/>
          <w:kern w:val="0"/>
          <w:sz w:val="28"/>
          <w:szCs w:val="28"/>
        </w:rPr>
        <w:t>2</w:t>
      </w:r>
      <w:r w:rsidRPr="006A286C">
        <w:rPr>
          <w:rFonts w:ascii="仿宋_GB2312" w:eastAsia="仿宋_GB2312" w:cs="仿宋_GB2312" w:hint="eastAsia"/>
          <w:kern w:val="0"/>
          <w:sz w:val="28"/>
          <w:szCs w:val="28"/>
        </w:rPr>
        <w:t>．比赛中应尊重对手，服从裁判，文明比赛。</w:t>
      </w:r>
    </w:p>
    <w:p w14:paraId="69315688" w14:textId="77777777" w:rsidR="006A286C" w:rsidRPr="006A286C" w:rsidRDefault="00881EDF" w:rsidP="00881EDF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8"/>
          <w:szCs w:val="28"/>
        </w:rPr>
      </w:pPr>
      <w:r w:rsidRPr="006A286C">
        <w:rPr>
          <w:rFonts w:ascii="黑体" w:eastAsia="黑体" w:cs="黑体" w:hint="eastAsia"/>
          <w:kern w:val="0"/>
          <w:sz w:val="28"/>
          <w:szCs w:val="28"/>
        </w:rPr>
        <w:t>六、</w:t>
      </w:r>
      <w:r w:rsidR="006A286C" w:rsidRPr="006A286C">
        <w:rPr>
          <w:rFonts w:ascii="黑体" w:eastAsia="黑体" w:cs="黑体" w:hint="eastAsia"/>
          <w:kern w:val="0"/>
          <w:sz w:val="28"/>
          <w:szCs w:val="28"/>
        </w:rPr>
        <w:t>比赛用球</w:t>
      </w:r>
    </w:p>
    <w:p w14:paraId="24D18F5A" w14:textId="77777777" w:rsidR="00881EDF" w:rsidRPr="006A286C" w:rsidRDefault="006F53AD" w:rsidP="006A286C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亚狮龙3</w:t>
      </w:r>
      <w:r w:rsidR="00881EDF" w:rsidRPr="006A286C">
        <w:rPr>
          <w:rFonts w:ascii="仿宋_GB2312" w:eastAsia="仿宋_GB2312" w:cs="仿宋_GB2312" w:hint="eastAsia"/>
          <w:kern w:val="0"/>
          <w:sz w:val="28"/>
          <w:szCs w:val="28"/>
        </w:rPr>
        <w:t>号球。</w:t>
      </w:r>
    </w:p>
    <w:p w14:paraId="16753169" w14:textId="77777777" w:rsidR="00450415" w:rsidRPr="006A286C" w:rsidRDefault="00450415" w:rsidP="00450415">
      <w:pPr>
        <w:autoSpaceDE w:val="0"/>
        <w:autoSpaceDN w:val="0"/>
        <w:adjustRightInd w:val="0"/>
        <w:ind w:firstLineChars="1200" w:firstLine="3360"/>
        <w:jc w:val="left"/>
        <w:rPr>
          <w:rFonts w:ascii="宋体" w:eastAsia="宋体" w:cs="宋体" w:hint="eastAsia"/>
          <w:kern w:val="0"/>
          <w:sz w:val="28"/>
          <w:szCs w:val="28"/>
        </w:rPr>
      </w:pPr>
    </w:p>
    <w:p w14:paraId="28F54816" w14:textId="77777777" w:rsidR="00881EDF" w:rsidRPr="006A286C" w:rsidRDefault="00881EDF" w:rsidP="00450415">
      <w:pPr>
        <w:autoSpaceDE w:val="0"/>
        <w:autoSpaceDN w:val="0"/>
        <w:adjustRightInd w:val="0"/>
        <w:ind w:firstLineChars="1200" w:firstLine="3360"/>
        <w:jc w:val="left"/>
        <w:rPr>
          <w:rFonts w:ascii="宋体" w:eastAsia="宋体" w:cs="宋体" w:hint="eastAsia"/>
          <w:kern w:val="0"/>
          <w:sz w:val="28"/>
          <w:szCs w:val="28"/>
        </w:rPr>
      </w:pPr>
      <w:r w:rsidRPr="006A286C">
        <w:rPr>
          <w:rFonts w:ascii="宋体" w:eastAsia="宋体" w:cs="宋体" w:hint="eastAsia"/>
          <w:kern w:val="0"/>
          <w:sz w:val="28"/>
          <w:szCs w:val="28"/>
        </w:rPr>
        <w:t>中国科学院南京地质古生物研究所工会</w:t>
      </w:r>
    </w:p>
    <w:p w14:paraId="64DB3DA5" w14:textId="1D56D5A4" w:rsidR="00080DA7" w:rsidRPr="006A286C" w:rsidRDefault="00881EDF" w:rsidP="004B120B">
      <w:pPr>
        <w:ind w:firstLineChars="1700" w:firstLine="4760"/>
        <w:rPr>
          <w:rFonts w:hint="eastAsia"/>
          <w:sz w:val="28"/>
          <w:szCs w:val="28"/>
        </w:rPr>
      </w:pPr>
      <w:r w:rsidRPr="006A286C">
        <w:rPr>
          <w:rFonts w:ascii="宋体" w:eastAsia="宋体" w:cs="宋体"/>
          <w:kern w:val="0"/>
          <w:sz w:val="28"/>
          <w:szCs w:val="28"/>
        </w:rPr>
        <w:t>20</w:t>
      </w:r>
      <w:r w:rsidR="00450415" w:rsidRPr="006A286C">
        <w:rPr>
          <w:rFonts w:ascii="宋体" w:eastAsia="宋体" w:cs="宋体"/>
          <w:kern w:val="0"/>
          <w:sz w:val="28"/>
          <w:szCs w:val="28"/>
        </w:rPr>
        <w:t>2</w:t>
      </w:r>
      <w:r w:rsidR="00C006BB">
        <w:rPr>
          <w:rFonts w:ascii="宋体" w:eastAsia="宋体" w:cs="宋体"/>
          <w:kern w:val="0"/>
          <w:sz w:val="28"/>
          <w:szCs w:val="28"/>
        </w:rPr>
        <w:t>4</w:t>
      </w:r>
      <w:r w:rsidRPr="006A286C">
        <w:rPr>
          <w:rFonts w:ascii="宋体" w:eastAsia="宋体" w:cs="宋体" w:hint="eastAsia"/>
          <w:kern w:val="0"/>
          <w:sz w:val="28"/>
          <w:szCs w:val="28"/>
        </w:rPr>
        <w:t>年</w:t>
      </w:r>
      <w:r w:rsidRPr="006A286C">
        <w:rPr>
          <w:rFonts w:ascii="宋体" w:eastAsia="宋体" w:cs="宋体"/>
          <w:kern w:val="0"/>
          <w:sz w:val="28"/>
          <w:szCs w:val="28"/>
        </w:rPr>
        <w:t>1</w:t>
      </w:r>
      <w:r w:rsidR="00D75F7F">
        <w:rPr>
          <w:rFonts w:ascii="宋体" w:eastAsia="宋体" w:cs="宋体"/>
          <w:kern w:val="0"/>
          <w:sz w:val="28"/>
          <w:szCs w:val="28"/>
        </w:rPr>
        <w:t>1</w:t>
      </w:r>
      <w:r w:rsidRPr="006A286C">
        <w:rPr>
          <w:rFonts w:ascii="宋体" w:eastAsia="宋体" w:cs="宋体" w:hint="eastAsia"/>
          <w:kern w:val="0"/>
          <w:sz w:val="28"/>
          <w:szCs w:val="28"/>
        </w:rPr>
        <w:t>月</w:t>
      </w:r>
      <w:r w:rsidR="00C006BB">
        <w:rPr>
          <w:rFonts w:ascii="宋体" w:eastAsia="宋体" w:cs="宋体"/>
          <w:kern w:val="0"/>
          <w:sz w:val="28"/>
          <w:szCs w:val="28"/>
        </w:rPr>
        <w:t>1</w:t>
      </w:r>
      <w:r w:rsidR="000A50D4">
        <w:rPr>
          <w:rFonts w:ascii="宋体" w:eastAsia="宋体" w:cs="宋体" w:hint="eastAsia"/>
          <w:kern w:val="0"/>
          <w:sz w:val="28"/>
          <w:szCs w:val="28"/>
        </w:rPr>
        <w:t>9</w:t>
      </w:r>
      <w:r w:rsidRPr="006A286C">
        <w:rPr>
          <w:rFonts w:ascii="宋体" w:eastAsia="宋体" w:cs="宋体" w:hint="eastAsia"/>
          <w:kern w:val="0"/>
          <w:sz w:val="28"/>
          <w:szCs w:val="28"/>
        </w:rPr>
        <w:t>日</w:t>
      </w:r>
    </w:p>
    <w:sectPr w:rsidR="00080DA7" w:rsidRPr="006A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FD7F" w14:textId="77777777" w:rsidR="00BD1EEA" w:rsidRDefault="00BD1EEA" w:rsidP="00E13157">
      <w:pPr>
        <w:rPr>
          <w:rFonts w:hint="eastAsia"/>
        </w:rPr>
      </w:pPr>
      <w:r>
        <w:separator/>
      </w:r>
    </w:p>
  </w:endnote>
  <w:endnote w:type="continuationSeparator" w:id="0">
    <w:p w14:paraId="3129FB7E" w14:textId="77777777" w:rsidR="00BD1EEA" w:rsidRDefault="00BD1EEA" w:rsidP="00E131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0F9B" w14:textId="77777777" w:rsidR="00BD1EEA" w:rsidRDefault="00BD1EEA" w:rsidP="00E13157">
      <w:pPr>
        <w:rPr>
          <w:rFonts w:hint="eastAsia"/>
        </w:rPr>
      </w:pPr>
      <w:r>
        <w:separator/>
      </w:r>
    </w:p>
  </w:footnote>
  <w:footnote w:type="continuationSeparator" w:id="0">
    <w:p w14:paraId="667499DB" w14:textId="77777777" w:rsidR="00BD1EEA" w:rsidRDefault="00BD1EEA" w:rsidP="00E131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DF"/>
    <w:rsid w:val="00080DA7"/>
    <w:rsid w:val="000A50D4"/>
    <w:rsid w:val="0010130B"/>
    <w:rsid w:val="001815D8"/>
    <w:rsid w:val="001A1AF4"/>
    <w:rsid w:val="001E3A6D"/>
    <w:rsid w:val="002B3A67"/>
    <w:rsid w:val="003245A5"/>
    <w:rsid w:val="0036127B"/>
    <w:rsid w:val="003658E2"/>
    <w:rsid w:val="003D135F"/>
    <w:rsid w:val="003D14AB"/>
    <w:rsid w:val="003F720F"/>
    <w:rsid w:val="00410648"/>
    <w:rsid w:val="00450415"/>
    <w:rsid w:val="004649A2"/>
    <w:rsid w:val="004B120B"/>
    <w:rsid w:val="005275AA"/>
    <w:rsid w:val="00624DE1"/>
    <w:rsid w:val="006638E5"/>
    <w:rsid w:val="006A286C"/>
    <w:rsid w:val="006D2208"/>
    <w:rsid w:val="006F53AD"/>
    <w:rsid w:val="00700F8A"/>
    <w:rsid w:val="00752CB6"/>
    <w:rsid w:val="00760AC7"/>
    <w:rsid w:val="007A5D87"/>
    <w:rsid w:val="008771A7"/>
    <w:rsid w:val="00881EDF"/>
    <w:rsid w:val="00995ED5"/>
    <w:rsid w:val="009A5F2D"/>
    <w:rsid w:val="00A11684"/>
    <w:rsid w:val="00A5291E"/>
    <w:rsid w:val="00AD7B74"/>
    <w:rsid w:val="00AF4F43"/>
    <w:rsid w:val="00BD1EEA"/>
    <w:rsid w:val="00C006BB"/>
    <w:rsid w:val="00C612F4"/>
    <w:rsid w:val="00D75F7F"/>
    <w:rsid w:val="00DC763F"/>
    <w:rsid w:val="00DF19CA"/>
    <w:rsid w:val="00E13157"/>
    <w:rsid w:val="00E17D98"/>
    <w:rsid w:val="00E846F0"/>
    <w:rsid w:val="00EC14C0"/>
    <w:rsid w:val="00F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C5F8"/>
  <w15:chartTrackingRefBased/>
  <w15:docId w15:val="{97BCA8CE-7332-4626-953E-D6563A68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</dc:creator>
  <cp:keywords/>
  <dc:description/>
  <cp:lastModifiedBy>yanyan hu</cp:lastModifiedBy>
  <cp:revision>11</cp:revision>
  <dcterms:created xsi:type="dcterms:W3CDTF">2024-10-11T06:42:00Z</dcterms:created>
  <dcterms:modified xsi:type="dcterms:W3CDTF">2024-11-19T09:40:00Z</dcterms:modified>
</cp:coreProperties>
</file>