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附件2：响应文件格式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Default="00300A91" w:rsidP="00300A91">
      <w:pPr>
        <w:spacing w:line="560" w:lineRule="exact"/>
        <w:ind w:firstLineChars="800" w:firstLine="2560"/>
        <w:rPr>
          <w:rFonts w:ascii="宋体" w:hAnsi="宋体"/>
          <w:bCs/>
          <w:sz w:val="32"/>
          <w:szCs w:val="32"/>
          <w:u w:val="single"/>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Pr="009D1FAB">
        <w:rPr>
          <w:rFonts w:ascii="宋体" w:hAnsi="宋体" w:hint="eastAsia"/>
          <w:bCs/>
          <w:sz w:val="32"/>
          <w:szCs w:val="32"/>
          <w:u w:val="single"/>
        </w:rPr>
        <w:t xml:space="preserve"> </w:t>
      </w:r>
    </w:p>
    <w:p w:rsidR="00823BBC" w:rsidRDefault="00823BBC" w:rsidP="00823BBC">
      <w:pPr>
        <w:spacing w:line="560" w:lineRule="exact"/>
        <w:ind w:firstLineChars="800" w:firstLine="2560"/>
        <w:rPr>
          <w:rFonts w:ascii="宋体" w:hAnsi="宋体"/>
          <w:bCs/>
          <w:sz w:val="32"/>
          <w:szCs w:val="32"/>
          <w:u w:val="single"/>
        </w:rPr>
      </w:pPr>
      <w:r w:rsidRPr="009D1FAB">
        <w:rPr>
          <w:rFonts w:ascii="宋体" w:hAnsi="宋体" w:hint="eastAsia"/>
          <w:bCs/>
          <w:sz w:val="32"/>
          <w:szCs w:val="32"/>
        </w:rPr>
        <w:t>项目</w:t>
      </w:r>
      <w:r w:rsidR="001E767E">
        <w:rPr>
          <w:rFonts w:ascii="宋体" w:hAnsi="宋体" w:hint="eastAsia"/>
          <w:bCs/>
          <w:sz w:val="32"/>
          <w:szCs w:val="32"/>
        </w:rPr>
        <w:t>编号</w:t>
      </w:r>
      <w:r w:rsidRPr="009D1FAB">
        <w:rPr>
          <w:rFonts w:ascii="宋体" w:hAnsi="宋体" w:hint="eastAsia"/>
          <w:bCs/>
          <w:sz w:val="32"/>
          <w:szCs w:val="32"/>
        </w:rPr>
        <w:t>:</w:t>
      </w:r>
      <w:r w:rsidRPr="009D1FAB">
        <w:rPr>
          <w:rFonts w:ascii="宋体" w:hAnsi="宋体" w:hint="eastAsia"/>
          <w:bCs/>
          <w:sz w:val="32"/>
          <w:szCs w:val="32"/>
          <w:u w:val="single"/>
        </w:rPr>
        <w:t xml:space="preserve">    </w:t>
      </w:r>
      <w:r>
        <w:rPr>
          <w:rFonts w:ascii="宋体" w:hAnsi="宋体"/>
          <w:bCs/>
          <w:sz w:val="32"/>
          <w:szCs w:val="32"/>
          <w:u w:val="single"/>
        </w:rPr>
        <w:t xml:space="preserve">           </w:t>
      </w:r>
      <w:r w:rsidRPr="009D1FAB">
        <w:rPr>
          <w:rFonts w:ascii="宋体" w:hAnsi="宋体" w:hint="eastAsia"/>
          <w:bCs/>
          <w:sz w:val="32"/>
          <w:szCs w:val="32"/>
          <w:u w:val="single"/>
        </w:rPr>
        <w:t xml:space="preserve"> </w:t>
      </w:r>
    </w:p>
    <w:p w:rsidR="00FC0F5B" w:rsidRPr="00FC0F5B" w:rsidRDefault="00FC0F5B" w:rsidP="00FC0F5B">
      <w:pPr>
        <w:pStyle w:val="2"/>
      </w:pP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1B30F2" w:rsidRDefault="001B30F2" w:rsidP="001B30F2">
      <w:pPr>
        <w:spacing w:line="560" w:lineRule="exact"/>
        <w:jc w:val="center"/>
        <w:rPr>
          <w:rFonts w:ascii="宋体" w:hAnsi="宋体"/>
          <w:bCs/>
          <w:sz w:val="32"/>
          <w:szCs w:val="32"/>
          <w:u w:val="single"/>
        </w:rPr>
      </w:pPr>
      <w:r w:rsidRPr="009D1FAB">
        <w:rPr>
          <w:rFonts w:ascii="宋体" w:hAnsi="宋体" w:hint="eastAsia"/>
          <w:bCs/>
          <w:sz w:val="32"/>
          <w:szCs w:val="32"/>
        </w:rPr>
        <w:t>供 应 商（盖章）：</w:t>
      </w:r>
      <w:r w:rsidRPr="001E4406">
        <w:rPr>
          <w:rFonts w:ascii="宋体" w:hAnsi="宋体" w:hint="eastAsia"/>
          <w:bCs/>
          <w:sz w:val="32"/>
          <w:szCs w:val="32"/>
          <w:u w:val="single"/>
        </w:rPr>
        <w:t xml:space="preserve"> </w:t>
      </w:r>
      <w:r w:rsidRPr="001E4406">
        <w:rPr>
          <w:rFonts w:ascii="宋体" w:hAnsi="宋体"/>
          <w:bCs/>
          <w:sz w:val="32"/>
          <w:szCs w:val="32"/>
          <w:u w:val="single"/>
        </w:rPr>
        <w:t xml:space="preserve">     </w:t>
      </w:r>
    </w:p>
    <w:p w:rsidR="001B30F2" w:rsidRDefault="001B30F2" w:rsidP="001B30F2">
      <w:pPr>
        <w:spacing w:line="560" w:lineRule="exact"/>
        <w:jc w:val="center"/>
        <w:rPr>
          <w:rFonts w:ascii="宋体" w:hAnsi="宋体"/>
          <w:bCs/>
          <w:sz w:val="32"/>
          <w:szCs w:val="32"/>
          <w:u w:val="single"/>
        </w:rPr>
      </w:pPr>
      <w:r w:rsidRPr="00B60562">
        <w:rPr>
          <w:rFonts w:ascii="宋体" w:hAnsi="宋体" w:hint="eastAsia"/>
          <w:bCs/>
          <w:sz w:val="32"/>
          <w:szCs w:val="32"/>
        </w:rPr>
        <w:t>法定代表人</w:t>
      </w:r>
      <w:r>
        <w:rPr>
          <w:rFonts w:ascii="宋体" w:hAnsi="宋体" w:hint="eastAsia"/>
          <w:bCs/>
          <w:sz w:val="32"/>
          <w:szCs w:val="32"/>
        </w:rPr>
        <w:t>/</w:t>
      </w:r>
      <w:r w:rsidRPr="00B60562">
        <w:rPr>
          <w:rFonts w:ascii="宋体" w:hAnsi="宋体" w:hint="eastAsia"/>
          <w:bCs/>
          <w:sz w:val="32"/>
          <w:szCs w:val="32"/>
        </w:rPr>
        <w:t>委托代理人(签字或签章)：</w:t>
      </w:r>
      <w:r w:rsidRPr="00063425">
        <w:rPr>
          <w:rFonts w:ascii="宋体" w:hAnsi="宋体" w:hint="eastAsia"/>
          <w:bCs/>
          <w:sz w:val="32"/>
          <w:szCs w:val="32"/>
          <w:u w:val="single"/>
        </w:rPr>
        <w:t xml:space="preserve"> </w:t>
      </w:r>
      <w:r>
        <w:rPr>
          <w:rFonts w:ascii="宋体" w:hAnsi="宋体"/>
          <w:bCs/>
          <w:sz w:val="32"/>
          <w:szCs w:val="32"/>
          <w:u w:val="single"/>
        </w:rPr>
        <w:t xml:space="preserve">   </w:t>
      </w:r>
      <w:r w:rsidRPr="00063425">
        <w:rPr>
          <w:rFonts w:ascii="宋体" w:hAnsi="宋体"/>
          <w:bCs/>
          <w:sz w:val="32"/>
          <w:szCs w:val="32"/>
          <w:u w:val="single"/>
        </w:rPr>
        <w:t xml:space="preserve">  </w:t>
      </w:r>
    </w:p>
    <w:p w:rsidR="001B30F2" w:rsidRPr="00806F76" w:rsidRDefault="001B30F2" w:rsidP="001F3598">
      <w:pPr>
        <w:spacing w:line="560" w:lineRule="exact"/>
        <w:ind w:firstLineChars="900" w:firstLine="2880"/>
        <w:rPr>
          <w:rFonts w:ascii="宋体" w:hAnsi="宋体"/>
          <w:bCs/>
          <w:sz w:val="32"/>
          <w:szCs w:val="32"/>
        </w:rPr>
      </w:pPr>
      <w:r w:rsidRPr="00806F76">
        <w:rPr>
          <w:rFonts w:ascii="宋体" w:hAnsi="宋体" w:hint="eastAsia"/>
          <w:bCs/>
          <w:sz w:val="32"/>
          <w:szCs w:val="32"/>
        </w:rPr>
        <w:t>联</w:t>
      </w:r>
      <w:r w:rsidR="00F30F0E">
        <w:rPr>
          <w:rFonts w:ascii="宋体" w:hAnsi="宋体" w:hint="eastAsia"/>
          <w:bCs/>
          <w:sz w:val="32"/>
          <w:szCs w:val="32"/>
        </w:rPr>
        <w:t xml:space="preserve"> </w:t>
      </w:r>
      <w:r w:rsidRPr="00806F76">
        <w:rPr>
          <w:rFonts w:ascii="宋体" w:hAnsi="宋体" w:hint="eastAsia"/>
          <w:bCs/>
          <w:sz w:val="32"/>
          <w:szCs w:val="32"/>
        </w:rPr>
        <w:t>系</w:t>
      </w:r>
      <w:r w:rsidR="00F30F0E">
        <w:rPr>
          <w:rFonts w:ascii="宋体" w:hAnsi="宋体" w:hint="eastAsia"/>
          <w:bCs/>
          <w:sz w:val="32"/>
          <w:szCs w:val="32"/>
        </w:rPr>
        <w:t xml:space="preserve"> </w:t>
      </w:r>
      <w:r w:rsidRPr="00806F76">
        <w:rPr>
          <w:rFonts w:ascii="宋体" w:hAnsi="宋体" w:hint="eastAsia"/>
          <w:bCs/>
          <w:sz w:val="32"/>
          <w:szCs w:val="32"/>
        </w:rPr>
        <w:t>方</w:t>
      </w:r>
      <w:r w:rsidR="00F30F0E">
        <w:rPr>
          <w:rFonts w:ascii="宋体" w:hAnsi="宋体" w:hint="eastAsia"/>
          <w:bCs/>
          <w:sz w:val="32"/>
          <w:szCs w:val="32"/>
        </w:rPr>
        <w:t xml:space="preserve"> </w:t>
      </w:r>
      <w:r w:rsidRPr="00806F76">
        <w:rPr>
          <w:rFonts w:ascii="宋体" w:hAnsi="宋体" w:hint="eastAsia"/>
          <w:bCs/>
          <w:sz w:val="32"/>
          <w:szCs w:val="32"/>
        </w:rPr>
        <w:t>式</w:t>
      </w:r>
      <w:r w:rsidR="005972DB">
        <w:rPr>
          <w:rFonts w:ascii="宋体" w:hAnsi="宋体" w:hint="eastAsia"/>
          <w:bCs/>
          <w:sz w:val="32"/>
          <w:szCs w:val="32"/>
        </w:rPr>
        <w:t>：</w:t>
      </w:r>
      <w:r w:rsidR="00FF32EE" w:rsidRPr="00063425">
        <w:rPr>
          <w:rFonts w:ascii="宋体" w:hAnsi="宋体" w:hint="eastAsia"/>
          <w:bCs/>
          <w:sz w:val="32"/>
          <w:szCs w:val="32"/>
          <w:u w:val="single"/>
        </w:rPr>
        <w:t xml:space="preserve"> </w:t>
      </w:r>
      <w:r w:rsidR="00FF32EE">
        <w:rPr>
          <w:rFonts w:ascii="宋体" w:hAnsi="宋体"/>
          <w:bCs/>
          <w:sz w:val="32"/>
          <w:szCs w:val="32"/>
          <w:u w:val="single"/>
        </w:rPr>
        <w:t xml:space="preserve">  </w:t>
      </w:r>
      <w:r w:rsidR="00105F1B">
        <w:rPr>
          <w:rFonts w:ascii="宋体" w:hAnsi="宋体"/>
          <w:bCs/>
          <w:sz w:val="32"/>
          <w:szCs w:val="32"/>
          <w:u w:val="single"/>
        </w:rPr>
        <w:t xml:space="preserve">    </w:t>
      </w:r>
      <w:r w:rsidR="00FF32EE">
        <w:rPr>
          <w:rFonts w:ascii="宋体" w:hAnsi="宋体"/>
          <w:bCs/>
          <w:sz w:val="32"/>
          <w:szCs w:val="32"/>
          <w:u w:val="single"/>
        </w:rPr>
        <w:t xml:space="preserve"> </w:t>
      </w:r>
      <w:r w:rsidR="00FF32EE" w:rsidRPr="00063425">
        <w:rPr>
          <w:rFonts w:ascii="宋体" w:hAnsi="宋体"/>
          <w:bCs/>
          <w:sz w:val="32"/>
          <w:szCs w:val="32"/>
          <w:u w:val="single"/>
        </w:rPr>
        <w:t xml:space="preserve">  </w:t>
      </w:r>
    </w:p>
    <w:p w:rsidR="001B30F2" w:rsidRDefault="001B30F2" w:rsidP="001B30F2">
      <w:pPr>
        <w:spacing w:line="560" w:lineRule="exact"/>
        <w:jc w:val="center"/>
        <w:rPr>
          <w:rFonts w:ascii="宋体" w:hAnsi="宋体"/>
          <w:bCs/>
          <w:sz w:val="32"/>
          <w:szCs w:val="32"/>
        </w:rPr>
      </w:pPr>
      <w:r w:rsidRPr="00B60562">
        <w:rPr>
          <w:rFonts w:ascii="宋体" w:hAnsi="宋体" w:hint="eastAsia"/>
          <w:bCs/>
          <w:sz w:val="32"/>
          <w:szCs w:val="32"/>
        </w:rPr>
        <w:t>日期：</w:t>
      </w:r>
      <w:r w:rsidRPr="009D1FAB">
        <w:rPr>
          <w:rFonts w:ascii="宋体" w:hAnsi="宋体" w:hint="eastAsia"/>
          <w:bCs/>
          <w:sz w:val="32"/>
          <w:szCs w:val="32"/>
          <w:u w:val="single"/>
        </w:rPr>
        <w:t xml:space="preserve">   </w:t>
      </w:r>
      <w:r w:rsidRPr="009D1FAB">
        <w:rPr>
          <w:rFonts w:ascii="宋体" w:hAnsi="宋体" w:hint="eastAsia"/>
          <w:bCs/>
          <w:sz w:val="32"/>
          <w:szCs w:val="32"/>
        </w:rPr>
        <w:t>年</w:t>
      </w:r>
      <w:r w:rsidRPr="009D1FAB">
        <w:rPr>
          <w:rFonts w:ascii="宋体" w:hAnsi="宋体" w:hint="eastAsia"/>
          <w:bCs/>
          <w:sz w:val="32"/>
          <w:szCs w:val="32"/>
          <w:u w:val="single"/>
        </w:rPr>
        <w:t xml:space="preserve">   </w:t>
      </w:r>
      <w:r w:rsidRPr="009D1FAB">
        <w:rPr>
          <w:rFonts w:ascii="宋体" w:hAnsi="宋体" w:hint="eastAsia"/>
          <w:bCs/>
          <w:sz w:val="32"/>
          <w:szCs w:val="32"/>
        </w:rPr>
        <w:t>月</w:t>
      </w:r>
      <w:r w:rsidRPr="009D1FAB">
        <w:rPr>
          <w:rFonts w:ascii="宋体" w:hAnsi="宋体" w:hint="eastAsia"/>
          <w:bCs/>
          <w:sz w:val="32"/>
          <w:szCs w:val="32"/>
          <w:u w:val="single"/>
        </w:rPr>
        <w:t xml:space="preserve">   </w:t>
      </w:r>
      <w:r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供应商：</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rPr>
        <w:t>（盖公章）</w:t>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法定代表人或委托代理人(签字或签章)：</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A741EC">
        <w:trPr>
          <w:trHeight w:val="528"/>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300A91" w:rsidRPr="008074BF" w:rsidTr="00382BD2">
        <w:trPr>
          <w:trHeight w:val="836"/>
          <w:jc w:val="center"/>
        </w:trPr>
        <w:tc>
          <w:tcPr>
            <w:tcW w:w="2231" w:type="dxa"/>
            <w:vMerge w:val="restart"/>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人民币小写(元):</w:t>
            </w:r>
          </w:p>
        </w:tc>
      </w:tr>
      <w:tr w:rsidR="00300A91" w:rsidRPr="008074BF" w:rsidTr="00382BD2">
        <w:trPr>
          <w:trHeight w:val="972"/>
          <w:jc w:val="center"/>
        </w:trPr>
        <w:tc>
          <w:tcPr>
            <w:tcW w:w="2231" w:type="dxa"/>
            <w:vMerge/>
            <w:vAlign w:val="center"/>
            <w:hideMark/>
          </w:tcPr>
          <w:p w:rsidR="00300A91" w:rsidRPr="00AE5B9E" w:rsidRDefault="00300A91">
            <w:pPr>
              <w:widowControl/>
              <w:jc w:val="left"/>
              <w:rPr>
                <w:rFonts w:ascii="宋体" w:hAnsi="宋体"/>
                <w:bCs/>
                <w:sz w:val="28"/>
                <w:szCs w:val="32"/>
              </w:rPr>
            </w:pP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人民币大写:</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41486C" w:rsidRPr="00D72612" w:rsidRDefault="0041486C" w:rsidP="001828F7">
            <w:pPr>
              <w:adjustRightInd w:val="0"/>
              <w:snapToGrid w:val="0"/>
              <w:spacing w:line="360" w:lineRule="auto"/>
              <w:rPr>
                <w:rFonts w:ascii="宋体" w:hAnsi="宋体"/>
                <w:b/>
                <w:bCs/>
                <w:sz w:val="24"/>
                <w:szCs w:val="32"/>
              </w:rPr>
            </w:pPr>
            <w:r w:rsidRPr="00D72612">
              <w:rPr>
                <w:rFonts w:ascii="宋体" w:hAnsi="宋体" w:cs="仿宋_GB2312" w:hint="eastAsia"/>
                <w:b/>
                <w:bCs/>
                <w:sz w:val="24"/>
                <w:szCs w:val="24"/>
              </w:rPr>
              <w:t>（</w:t>
            </w:r>
            <w:r w:rsidR="001828F7" w:rsidRPr="00D72612">
              <w:rPr>
                <w:rFonts w:ascii="宋体" w:hAnsi="宋体" w:cs="仿宋_GB2312" w:hint="eastAsia"/>
                <w:b/>
                <w:bCs/>
                <w:sz w:val="24"/>
                <w:szCs w:val="24"/>
              </w:rPr>
              <w:t>1</w:t>
            </w:r>
            <w:r w:rsidR="001828F7" w:rsidRPr="00D72612">
              <w:rPr>
                <w:rFonts w:ascii="宋体" w:hAnsi="宋体" w:cs="仿宋_GB2312"/>
                <w:b/>
                <w:bCs/>
                <w:sz w:val="24"/>
                <w:szCs w:val="24"/>
              </w:rPr>
              <w:t>）</w:t>
            </w:r>
            <w:r w:rsidR="001828F7" w:rsidRPr="00D72612">
              <w:rPr>
                <w:rFonts w:ascii="宋体" w:hAnsi="宋体" w:cs="仿宋_GB2312" w:hint="eastAsia"/>
                <w:b/>
                <w:bCs/>
                <w:sz w:val="24"/>
                <w:szCs w:val="24"/>
              </w:rPr>
              <w:t>本项</w:t>
            </w:r>
            <w:r w:rsidR="001828F7" w:rsidRPr="00D72612">
              <w:rPr>
                <w:rFonts w:ascii="宋体" w:hAnsi="宋体" w:hint="eastAsia"/>
                <w:b/>
                <w:bCs/>
                <w:sz w:val="24"/>
                <w:szCs w:val="32"/>
              </w:rPr>
              <w:t>目按</w:t>
            </w:r>
            <w:r w:rsidR="009B749C" w:rsidRPr="00D72612">
              <w:rPr>
                <w:rFonts w:ascii="宋体" w:hAnsi="宋体" w:hint="eastAsia"/>
                <w:b/>
                <w:bCs/>
                <w:sz w:val="24"/>
                <w:szCs w:val="32"/>
              </w:rPr>
              <w:t>固定总价形式报价</w:t>
            </w:r>
            <w:r w:rsidR="00C70101" w:rsidRPr="00D72612">
              <w:rPr>
                <w:rFonts w:ascii="宋体" w:hAnsi="宋体" w:hint="eastAsia"/>
                <w:b/>
                <w:bCs/>
                <w:sz w:val="24"/>
                <w:szCs w:val="32"/>
              </w:rPr>
              <w:t>。</w:t>
            </w:r>
          </w:p>
          <w:p w:rsidR="0041486C" w:rsidRPr="0041486C" w:rsidRDefault="000B1C5D" w:rsidP="0041486C">
            <w:pPr>
              <w:spacing w:line="360" w:lineRule="auto"/>
              <w:rPr>
                <w:rFonts w:ascii="宋体" w:hAnsi="宋体"/>
                <w:bCs/>
                <w:sz w:val="24"/>
                <w:szCs w:val="32"/>
              </w:rPr>
            </w:pPr>
            <w:r>
              <w:rPr>
                <w:rFonts w:ascii="宋体" w:hAnsi="宋体" w:hint="eastAsia"/>
                <w:bCs/>
                <w:sz w:val="24"/>
                <w:szCs w:val="32"/>
              </w:rPr>
              <w:t>（</w:t>
            </w:r>
            <w:r w:rsidR="001828F7">
              <w:rPr>
                <w:rFonts w:ascii="宋体" w:hAnsi="宋体"/>
                <w:bCs/>
                <w:sz w:val="24"/>
                <w:szCs w:val="32"/>
              </w:rPr>
              <w:t>2</w:t>
            </w:r>
            <w:r>
              <w:rPr>
                <w:rFonts w:ascii="宋体" w:hAnsi="宋体" w:hint="eastAsia"/>
                <w:bCs/>
                <w:sz w:val="24"/>
                <w:szCs w:val="32"/>
              </w:rPr>
              <w:t>）</w:t>
            </w:r>
            <w:r w:rsidR="0041486C" w:rsidRPr="0041486C">
              <w:rPr>
                <w:rFonts w:ascii="宋体" w:hAnsi="宋体" w:hint="eastAsia"/>
                <w:bCs/>
                <w:sz w:val="24"/>
                <w:szCs w:val="32"/>
              </w:rPr>
              <w:t>上述价格的构成须按在分项报价表中格式要求详细列出</w:t>
            </w:r>
            <w:r w:rsidR="00337843">
              <w:rPr>
                <w:rFonts w:ascii="宋体" w:hAnsi="宋体" w:hint="eastAsia"/>
                <w:bCs/>
                <w:sz w:val="24"/>
                <w:szCs w:val="32"/>
              </w:rPr>
              <w:t>，</w:t>
            </w:r>
            <w:r w:rsidR="00337843" w:rsidRPr="008074BF">
              <w:rPr>
                <w:rFonts w:ascii="宋体" w:hAnsi="宋体" w:hint="eastAsia"/>
                <w:bCs/>
                <w:sz w:val="24"/>
                <w:szCs w:val="32"/>
              </w:rPr>
              <w:t>采购文件未列明，而供应商认为必需的费用也需列入报价</w:t>
            </w:r>
            <w:r>
              <w:rPr>
                <w:rFonts w:ascii="宋体" w:hAnsi="宋体" w:hint="eastAsia"/>
                <w:bCs/>
                <w:sz w:val="24"/>
                <w:szCs w:val="32"/>
              </w:rPr>
              <w:t>。</w:t>
            </w:r>
          </w:p>
          <w:p w:rsidR="0041486C" w:rsidRPr="0041486C" w:rsidRDefault="000B1C5D" w:rsidP="0041486C">
            <w:pPr>
              <w:spacing w:line="360" w:lineRule="auto"/>
              <w:rPr>
                <w:rFonts w:ascii="宋体" w:hAnsi="宋体"/>
                <w:bCs/>
                <w:sz w:val="24"/>
                <w:szCs w:val="32"/>
              </w:rPr>
            </w:pPr>
            <w:r>
              <w:rPr>
                <w:rFonts w:ascii="宋体" w:hAnsi="宋体" w:hint="eastAsia"/>
                <w:bCs/>
                <w:sz w:val="24"/>
                <w:szCs w:val="32"/>
              </w:rPr>
              <w:t>（</w:t>
            </w:r>
            <w:r w:rsidR="00102163">
              <w:rPr>
                <w:rFonts w:ascii="宋体" w:hAnsi="宋体"/>
                <w:bCs/>
                <w:sz w:val="24"/>
                <w:szCs w:val="32"/>
              </w:rPr>
              <w:t>3</w:t>
            </w:r>
            <w:r>
              <w:rPr>
                <w:rFonts w:ascii="宋体" w:hAnsi="宋体" w:hint="eastAsia"/>
                <w:bCs/>
                <w:sz w:val="24"/>
                <w:szCs w:val="32"/>
              </w:rPr>
              <w:t>）</w:t>
            </w:r>
            <w:r w:rsidR="0041486C" w:rsidRPr="0041486C">
              <w:rPr>
                <w:rFonts w:ascii="宋体" w:hAnsi="宋体" w:hint="eastAsia"/>
                <w:bCs/>
                <w:sz w:val="24"/>
                <w:szCs w:val="32"/>
              </w:rPr>
              <w:t>对原产于美国的产品，进口时在</w:t>
            </w:r>
            <w:proofErr w:type="gramStart"/>
            <w:r w:rsidR="0041486C" w:rsidRPr="0041486C">
              <w:rPr>
                <w:rFonts w:ascii="宋体" w:hAnsi="宋体" w:hint="eastAsia"/>
                <w:bCs/>
                <w:sz w:val="24"/>
                <w:szCs w:val="32"/>
              </w:rPr>
              <w:t>正常科创免税</w:t>
            </w:r>
            <w:proofErr w:type="gramEnd"/>
            <w:r w:rsidR="0041486C" w:rsidRPr="0041486C">
              <w:rPr>
                <w:rFonts w:ascii="宋体" w:hAnsi="宋体" w:hint="eastAsia"/>
                <w:bCs/>
                <w:sz w:val="24"/>
                <w:szCs w:val="32"/>
              </w:rPr>
              <w:t>之外，中国政府加征的特殊关税</w:t>
            </w:r>
            <w:proofErr w:type="gramStart"/>
            <w:r w:rsidR="0041486C" w:rsidRPr="0041486C">
              <w:rPr>
                <w:rFonts w:ascii="宋体" w:hAnsi="宋体" w:hint="eastAsia"/>
                <w:bCs/>
                <w:sz w:val="24"/>
                <w:szCs w:val="32"/>
              </w:rPr>
              <w:t>由</w:t>
            </w:r>
            <w:r w:rsidR="001063E2">
              <w:rPr>
                <w:rFonts w:ascii="宋体" w:hAnsi="宋体" w:hint="eastAsia"/>
                <w:bCs/>
                <w:sz w:val="24"/>
                <w:szCs w:val="32"/>
              </w:rPr>
              <w:t>成交</w:t>
            </w:r>
            <w:proofErr w:type="gramEnd"/>
            <w:r w:rsidR="001063E2">
              <w:rPr>
                <w:rFonts w:ascii="宋体" w:hAnsi="宋体" w:hint="eastAsia"/>
                <w:bCs/>
                <w:sz w:val="24"/>
                <w:szCs w:val="32"/>
              </w:rPr>
              <w:t>供应商</w:t>
            </w:r>
            <w:r w:rsidR="0041486C" w:rsidRPr="0041486C">
              <w:rPr>
                <w:rFonts w:ascii="宋体" w:hAnsi="宋体" w:hint="eastAsia"/>
                <w:bCs/>
                <w:sz w:val="24"/>
                <w:szCs w:val="32"/>
              </w:rPr>
              <w:t>承担。</w:t>
            </w:r>
          </w:p>
          <w:p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w:t>
            </w:r>
            <w:r w:rsidR="00102163">
              <w:rPr>
                <w:rFonts w:ascii="宋体" w:hAnsi="宋体"/>
                <w:bCs/>
                <w:sz w:val="24"/>
                <w:szCs w:val="32"/>
              </w:rPr>
              <w:t>4</w:t>
            </w:r>
            <w:r w:rsidRPr="008074BF">
              <w:rPr>
                <w:rFonts w:ascii="宋体" w:hAnsi="宋体" w:hint="eastAsia"/>
                <w:bCs/>
                <w:sz w:val="24"/>
                <w:szCs w:val="32"/>
              </w:rPr>
              <w:t>）响应报价出现下列情形的，响应无效：</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41486C" w:rsidRPr="00A741EC" w:rsidRDefault="008074BF" w:rsidP="00A741EC">
            <w:pPr>
              <w:spacing w:line="360" w:lineRule="auto"/>
              <w:ind w:firstLineChars="300" w:firstLine="720"/>
              <w:rPr>
                <w:rFonts w:ascii="宋体" w:hAnsi="宋体"/>
                <w:bCs/>
                <w:sz w:val="24"/>
                <w:szCs w:val="32"/>
              </w:rPr>
            </w:pPr>
            <w:r w:rsidRPr="008074BF">
              <w:rPr>
                <w:rFonts w:ascii="宋体" w:hAnsi="宋体" w:hint="eastAsia"/>
                <w:bCs/>
                <w:sz w:val="24"/>
                <w:szCs w:val="32"/>
              </w:rPr>
              <w:t>供应商对根据修正原则修正后的报价不确认的。</w:t>
            </w:r>
          </w:p>
        </w:tc>
      </w:tr>
    </w:tbl>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9D1FAB" w:rsidRDefault="00300A91" w:rsidP="00D211C0">
      <w:pPr>
        <w:spacing w:line="560" w:lineRule="exact"/>
        <w:ind w:firstLineChars="1500" w:firstLine="3600"/>
        <w:jc w:val="right"/>
        <w:rPr>
          <w:rFonts w:ascii="宋体" w:hAnsi="宋体"/>
          <w:b/>
          <w:bCs/>
          <w:sz w:val="32"/>
          <w:szCs w:val="32"/>
        </w:rPr>
      </w:pPr>
      <w:r w:rsidRPr="00191E56">
        <w:rPr>
          <w:rFonts w:ascii="宋体" w:hAnsi="宋体" w:hint="eastAsia"/>
          <w:bCs/>
          <w:sz w:val="24"/>
          <w:szCs w:val="32"/>
        </w:rPr>
        <w:t>年     月     日</w:t>
      </w:r>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0"/>
        <w:gridCol w:w="1619"/>
        <w:gridCol w:w="1773"/>
        <w:gridCol w:w="561"/>
        <w:gridCol w:w="845"/>
        <w:gridCol w:w="741"/>
        <w:gridCol w:w="1046"/>
      </w:tblGrid>
      <w:tr w:rsidR="00382BD2" w:rsidTr="00837A0C">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hideMark/>
          </w:tcPr>
          <w:p w:rsidR="00382BD2" w:rsidRDefault="00DE3551">
            <w:pPr>
              <w:spacing w:line="360" w:lineRule="auto"/>
              <w:jc w:val="center"/>
              <w:rPr>
                <w:rFonts w:ascii="宋体" w:hAnsi="宋体" w:cs="仿宋"/>
                <w:b/>
                <w:sz w:val="24"/>
                <w:szCs w:val="24"/>
              </w:rPr>
            </w:pPr>
            <w:r>
              <w:rPr>
                <w:rFonts w:ascii="宋体" w:hAnsi="宋体" w:cs="仿宋" w:hint="eastAsia"/>
                <w:b/>
                <w:sz w:val="24"/>
                <w:szCs w:val="24"/>
              </w:rPr>
              <w:t>XXXXX</w:t>
            </w:r>
          </w:p>
        </w:tc>
        <w:tc>
          <w:tcPr>
            <w:tcW w:w="1068" w:type="pct"/>
            <w:tcBorders>
              <w:top w:val="single" w:sz="4" w:space="0" w:color="auto"/>
              <w:left w:val="single" w:sz="4" w:space="0" w:color="auto"/>
              <w:bottom w:val="single" w:sz="4" w:space="0" w:color="auto"/>
              <w:right w:val="single" w:sz="4" w:space="0" w:color="auto"/>
            </w:tcBorders>
            <w:vAlign w:val="center"/>
            <w:hideMark/>
          </w:tcPr>
          <w:p w:rsidR="00382BD2" w:rsidRDefault="00DE3551">
            <w:pPr>
              <w:spacing w:line="360" w:lineRule="auto"/>
              <w:jc w:val="center"/>
              <w:rPr>
                <w:rFonts w:ascii="宋体" w:hAnsi="宋体" w:cs="仿宋"/>
                <w:b/>
                <w:sz w:val="24"/>
                <w:szCs w:val="24"/>
              </w:rPr>
            </w:pPr>
            <w:r>
              <w:rPr>
                <w:rFonts w:ascii="宋体" w:hAnsi="宋体" w:cs="仿宋" w:hint="eastAsia"/>
                <w:b/>
                <w:sz w:val="24"/>
                <w:szCs w:val="24"/>
              </w:rPr>
              <w:t>XXXX</w:t>
            </w:r>
          </w:p>
        </w:tc>
        <w:tc>
          <w:tcPr>
            <w:tcW w:w="33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rPr>
                <w:rFonts w:ascii="宋体" w:hAnsi="宋体" w:cs="仿宋"/>
                <w:b/>
                <w:sz w:val="24"/>
                <w:szCs w:val="24"/>
              </w:rPr>
            </w:pPr>
            <w:r>
              <w:rPr>
                <w:rFonts w:ascii="宋体" w:hAnsi="宋体" w:cs="仿宋" w:hint="eastAsia"/>
                <w:b/>
                <w:sz w:val="24"/>
                <w:szCs w:val="24"/>
              </w:rPr>
              <w:t>备注</w:t>
            </w:r>
          </w:p>
        </w:tc>
      </w:tr>
      <w:tr w:rsidR="00382BD2" w:rsidTr="00837A0C">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p>
        </w:tc>
      </w:tr>
    </w:tbl>
    <w:p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1、供应商需按本表格式填写，否则视为响应文件含有采购人不能接受的附加条件，响应无效。</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rsidR="00B71F4B"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382BD2" w:rsidRPr="00382BD2" w:rsidRDefault="00B71F4B" w:rsidP="00BB27CE">
      <w:pPr>
        <w:pStyle w:val="2"/>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FFFFFF"/>
        </w:rPr>
        <w:t>投标</w:t>
      </w:r>
      <w:r w:rsidRPr="0000748E">
        <w:rPr>
          <w:rFonts w:hAnsi="宋体" w:hint="eastAsia"/>
          <w:sz w:val="24"/>
          <w:szCs w:val="24"/>
        </w:rPr>
        <w:t>人（盖公章）：</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注：自然人投标的或法定代表人投标的无需提供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7"/>
          <w:footerReference w:type="default" r:id="rId8"/>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w:t>
      </w:r>
      <w:bookmarkStart w:id="0" w:name="_GoBack"/>
      <w:bookmarkEnd w:id="0"/>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300A91" w:rsidRP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企业名称（盖章）：</w:t>
      </w:r>
    </w:p>
    <w:p w:rsid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日期：</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00A91" w:rsidRPr="0000748E" w:rsidRDefault="00300A91" w:rsidP="00300A91">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00A91" w:rsidRPr="009D1FAB" w:rsidRDefault="00300A91" w:rsidP="00300A91">
      <w:pPr>
        <w:spacing w:line="560" w:lineRule="exact"/>
        <w:ind w:firstLineChars="1300" w:firstLine="416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86C19" w:rsidRDefault="00300A91" w:rsidP="0000748E">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86C19" w:rsidRDefault="00386C19" w:rsidP="00386C19">
      <w:pPr>
        <w:pStyle w:val="2"/>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rsidR="009A1E9B" w:rsidRPr="007203B4" w:rsidRDefault="00C923A9" w:rsidP="009A1E9B">
      <w:pPr>
        <w:spacing w:before="120" w:after="120" w:line="560" w:lineRule="exact"/>
        <w:ind w:firstLineChars="200" w:firstLine="480"/>
        <w:rPr>
          <w:rFonts w:ascii="宋体" w:hAnsi="宋体"/>
          <w:bCs/>
          <w:caps/>
          <w:color w:val="000000"/>
          <w:sz w:val="24"/>
          <w:szCs w:val="32"/>
        </w:rPr>
      </w:pPr>
      <w:r w:rsidRPr="00C923A9">
        <w:rPr>
          <w:rFonts w:ascii="宋体" w:hAnsi="宋体" w:hint="eastAsia"/>
          <w:bCs/>
          <w:caps/>
          <w:color w:val="000000"/>
          <w:sz w:val="24"/>
          <w:szCs w:val="32"/>
        </w:rPr>
        <w:t>（本部分由</w:t>
      </w:r>
      <w:r w:rsidRPr="00BB7B72">
        <w:rPr>
          <w:rFonts w:ascii="宋体" w:hAnsi="宋体" w:hint="eastAsia"/>
          <w:bCs/>
          <w:caps/>
          <w:color w:val="000000"/>
          <w:sz w:val="24"/>
          <w:szCs w:val="32"/>
        </w:rPr>
        <w:t>供应商根据采购需求和相关资格要求填写，</w:t>
      </w:r>
      <w:proofErr w:type="gramStart"/>
      <w:r w:rsidRPr="00BB7B72">
        <w:rPr>
          <w:rFonts w:ascii="宋体" w:hAnsi="宋体" w:hint="eastAsia"/>
          <w:bCs/>
          <w:caps/>
          <w:color w:val="000000"/>
          <w:sz w:val="24"/>
          <w:szCs w:val="32"/>
        </w:rPr>
        <w:t>附有效</w:t>
      </w:r>
      <w:proofErr w:type="gramEnd"/>
      <w:r w:rsidRPr="00BB7B72">
        <w:rPr>
          <w:rFonts w:ascii="宋体" w:hAnsi="宋体" w:hint="eastAsia"/>
          <w:bCs/>
          <w:caps/>
          <w:color w:val="000000"/>
          <w:sz w:val="24"/>
          <w:szCs w:val="32"/>
        </w:rPr>
        <w:t>证明材料等</w:t>
      </w:r>
      <w:r w:rsidR="001E05EC">
        <w:rPr>
          <w:rFonts w:ascii="宋体" w:hAnsi="宋体" w:hint="eastAsia"/>
          <w:bCs/>
          <w:caps/>
          <w:color w:val="000000"/>
          <w:sz w:val="24"/>
          <w:szCs w:val="32"/>
        </w:rPr>
        <w:t>。</w:t>
      </w:r>
      <w:r w:rsidR="009A1E9B" w:rsidRPr="00BB7B72">
        <w:rPr>
          <w:rFonts w:ascii="宋体" w:hAnsi="宋体" w:hint="eastAsia"/>
          <w:bCs/>
          <w:caps/>
          <w:color w:val="000000"/>
          <w:sz w:val="24"/>
          <w:szCs w:val="32"/>
        </w:rPr>
        <w:t>）</w:t>
      </w:r>
    </w:p>
    <w:p w:rsidR="005B6FE4" w:rsidRDefault="005B6FE4" w:rsidP="005B6FE4">
      <w:pPr>
        <w:ind w:firstLineChars="200" w:firstLine="560"/>
        <w:rPr>
          <w:rFonts w:ascii="仿宋" w:eastAsia="仿宋" w:hAnsi="仿宋"/>
          <w:sz w:val="28"/>
          <w:szCs w:val="28"/>
        </w:rPr>
      </w:pPr>
      <w:r w:rsidRPr="00883F41">
        <w:rPr>
          <w:rFonts w:ascii="仿宋" w:eastAsia="仿宋" w:hAnsi="仿宋" w:hint="eastAsia"/>
          <w:sz w:val="28"/>
          <w:szCs w:val="28"/>
        </w:rPr>
        <w:t>（</w:t>
      </w:r>
      <w:r>
        <w:rPr>
          <w:rFonts w:ascii="仿宋" w:eastAsia="仿宋" w:hAnsi="仿宋" w:hint="eastAsia"/>
          <w:sz w:val="28"/>
          <w:szCs w:val="28"/>
        </w:rPr>
        <w:t>一</w:t>
      </w:r>
      <w:r w:rsidRPr="00883F41">
        <w:rPr>
          <w:rFonts w:ascii="仿宋" w:eastAsia="仿宋" w:hAnsi="仿宋" w:hint="eastAsia"/>
          <w:sz w:val="28"/>
          <w:szCs w:val="28"/>
        </w:rPr>
        <w:t>）须具备建设行政主管部门核发的合法有效的工程监理综合资质或不低于丙级市政工程监理资质</w:t>
      </w:r>
      <w:r>
        <w:rPr>
          <w:rFonts w:ascii="仿宋" w:eastAsia="仿宋" w:hAnsi="仿宋" w:hint="eastAsia"/>
          <w:sz w:val="28"/>
          <w:szCs w:val="28"/>
        </w:rPr>
        <w:t>；</w:t>
      </w:r>
    </w:p>
    <w:p w:rsidR="005B6FE4" w:rsidRDefault="005B6FE4" w:rsidP="005B6FE4">
      <w:pPr>
        <w:ind w:firstLineChars="200" w:firstLine="560"/>
        <w:rPr>
          <w:rFonts w:ascii="仿宋" w:eastAsia="仿宋" w:hAnsi="仿宋"/>
          <w:sz w:val="28"/>
          <w:szCs w:val="28"/>
        </w:rPr>
      </w:pPr>
      <w:r w:rsidRPr="00883F41">
        <w:rPr>
          <w:rFonts w:ascii="仿宋" w:eastAsia="仿宋" w:hAnsi="仿宋" w:hint="eastAsia"/>
          <w:sz w:val="28"/>
          <w:szCs w:val="28"/>
        </w:rPr>
        <w:t>注：供应商须按以上要求提供相关证明材料;</w:t>
      </w:r>
    </w:p>
    <w:p w:rsidR="005B6FE4" w:rsidRDefault="005B6FE4" w:rsidP="005B6FE4">
      <w:pPr>
        <w:ind w:firstLineChars="200" w:firstLine="560"/>
        <w:rPr>
          <w:rFonts w:ascii="仿宋" w:eastAsia="仿宋" w:hAnsi="仿宋"/>
          <w:sz w:val="28"/>
          <w:szCs w:val="28"/>
        </w:rPr>
      </w:pPr>
      <w:r w:rsidRPr="00883F41">
        <w:rPr>
          <w:rFonts w:ascii="仿宋" w:eastAsia="仿宋" w:hAnsi="仿宋" w:hint="eastAsia"/>
          <w:sz w:val="28"/>
          <w:szCs w:val="28"/>
        </w:rPr>
        <w:t>（</w:t>
      </w:r>
      <w:r>
        <w:rPr>
          <w:rFonts w:ascii="仿宋" w:eastAsia="仿宋" w:hAnsi="仿宋" w:hint="eastAsia"/>
          <w:sz w:val="28"/>
          <w:szCs w:val="28"/>
        </w:rPr>
        <w:t>二</w:t>
      </w:r>
      <w:r w:rsidRPr="00883F41">
        <w:rPr>
          <w:rFonts w:ascii="仿宋" w:eastAsia="仿宋" w:hAnsi="仿宋" w:hint="eastAsia"/>
          <w:sz w:val="28"/>
          <w:szCs w:val="28"/>
        </w:rPr>
        <w:t>）承担本项目的总监理工程师应具备行政主管部门核发的合格有效的《中华人民共和国注册监理工程师注册执业证书》，注册专业要求为市政工程</w:t>
      </w:r>
      <w:r>
        <w:rPr>
          <w:rFonts w:ascii="仿宋" w:eastAsia="仿宋" w:hAnsi="仿宋" w:hint="eastAsia"/>
          <w:sz w:val="28"/>
          <w:szCs w:val="28"/>
        </w:rPr>
        <w:t>;</w:t>
      </w:r>
    </w:p>
    <w:p w:rsidR="005B6FE4" w:rsidRDefault="005B6FE4" w:rsidP="005B6FE4">
      <w:pPr>
        <w:ind w:firstLineChars="200" w:firstLine="560"/>
        <w:rPr>
          <w:rFonts w:ascii="仿宋" w:eastAsia="仿宋" w:hAnsi="仿宋"/>
          <w:sz w:val="28"/>
          <w:szCs w:val="28"/>
        </w:rPr>
      </w:pPr>
      <w:r w:rsidRPr="00883F41">
        <w:rPr>
          <w:rFonts w:ascii="仿宋" w:eastAsia="仿宋" w:hAnsi="仿宋" w:hint="eastAsia"/>
          <w:sz w:val="28"/>
          <w:szCs w:val="28"/>
        </w:rPr>
        <w:t>注：供应商须按以上要求提供相关证明材料</w:t>
      </w:r>
      <w:r w:rsidR="008625F8">
        <w:rPr>
          <w:rFonts w:ascii="仿宋" w:eastAsia="仿宋" w:hAnsi="仿宋" w:hint="eastAsia"/>
          <w:sz w:val="28"/>
          <w:szCs w:val="28"/>
        </w:rPr>
        <w:t>（至少包括身份证、</w:t>
      </w:r>
      <w:r w:rsidR="00E305E4">
        <w:rPr>
          <w:rFonts w:ascii="仿宋" w:eastAsia="仿宋" w:hAnsi="仿宋" w:hint="eastAsia"/>
          <w:sz w:val="28"/>
          <w:szCs w:val="28"/>
        </w:rPr>
        <w:t>资质证书、该单位近1个月缴纳的社保等</w:t>
      </w:r>
      <w:r w:rsidR="008625F8">
        <w:rPr>
          <w:rFonts w:ascii="仿宋" w:eastAsia="仿宋" w:hAnsi="仿宋" w:hint="eastAsia"/>
          <w:sz w:val="28"/>
          <w:szCs w:val="28"/>
        </w:rPr>
        <w:t>）</w:t>
      </w:r>
      <w:r>
        <w:rPr>
          <w:rFonts w:ascii="仿宋" w:eastAsia="仿宋" w:hAnsi="仿宋" w:hint="eastAsia"/>
          <w:sz w:val="28"/>
          <w:szCs w:val="28"/>
        </w:rPr>
        <w:t>。</w:t>
      </w:r>
    </w:p>
    <w:p w:rsidR="005B6FE4" w:rsidRPr="00C81F6E" w:rsidRDefault="005B6FE4" w:rsidP="00C81F6E">
      <w:pPr>
        <w:ind w:firstLineChars="200" w:firstLine="560"/>
        <w:rPr>
          <w:rFonts w:ascii="仿宋" w:eastAsia="仿宋" w:hAnsi="仿宋" w:hint="eastAsia"/>
          <w:sz w:val="28"/>
          <w:szCs w:val="28"/>
        </w:rPr>
      </w:pPr>
      <w:r w:rsidRPr="00C81F6E">
        <w:rPr>
          <w:rFonts w:ascii="仿宋" w:eastAsia="仿宋" w:hAnsi="仿宋" w:hint="eastAsia"/>
          <w:sz w:val="28"/>
          <w:szCs w:val="28"/>
        </w:rPr>
        <w:t>（三）</w:t>
      </w:r>
      <w:r w:rsidR="001A7E70">
        <w:rPr>
          <w:rFonts w:ascii="仿宋" w:eastAsia="仿宋" w:hAnsi="仿宋" w:hint="eastAsia"/>
          <w:sz w:val="28"/>
          <w:szCs w:val="28"/>
        </w:rPr>
        <w:t>其他根据采购需求和相关文件要求提供的材料等。</w:t>
      </w:r>
    </w:p>
    <w:p w:rsidR="007203B4" w:rsidRPr="005B6FE4" w:rsidRDefault="007203B4" w:rsidP="007203B4">
      <w:pPr>
        <w:spacing w:before="120" w:after="120" w:line="560" w:lineRule="exact"/>
        <w:ind w:firstLineChars="200" w:firstLine="480"/>
        <w:rPr>
          <w:rFonts w:ascii="宋体" w:hAnsi="宋体"/>
          <w:bCs/>
          <w:caps/>
          <w:color w:val="000000"/>
          <w:sz w:val="24"/>
          <w:szCs w:val="32"/>
        </w:rPr>
      </w:pPr>
    </w:p>
    <w:sectPr w:rsidR="007203B4" w:rsidRPr="005B6F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8C7" w:rsidRDefault="001D08C7" w:rsidP="009741E7">
      <w:r>
        <w:separator/>
      </w:r>
    </w:p>
  </w:endnote>
  <w:endnote w:type="continuationSeparator" w:id="0">
    <w:p w:rsidR="001D08C7" w:rsidRDefault="001D08C7"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165559"/>
      <w:docPartObj>
        <w:docPartGallery w:val="Page Numbers (Bottom of Page)"/>
        <w:docPartUnique/>
      </w:docPartObj>
    </w:sdtPr>
    <w:sdtEndPr/>
    <w:sdtContent>
      <w:sdt>
        <w:sdtPr>
          <w:id w:val="1728636285"/>
          <w:docPartObj>
            <w:docPartGallery w:val="Page Numbers (Top of Page)"/>
            <w:docPartUnique/>
          </w:docPartObj>
        </w:sdtPr>
        <w:sdtEndPr/>
        <w:sdtContent>
          <w:p w:rsidR="00350236" w:rsidRDefault="003502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A1E9B">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A1E9B">
              <w:rPr>
                <w:b/>
                <w:bCs/>
                <w:noProof/>
              </w:rPr>
              <w:t>16</w:t>
            </w:r>
            <w:r>
              <w:rPr>
                <w:b/>
                <w:bCs/>
                <w:sz w:val="24"/>
                <w:szCs w:val="24"/>
              </w:rPr>
              <w:fldChar w:fldCharType="end"/>
            </w:r>
          </w:p>
        </w:sdtContent>
      </w:sdt>
    </w:sdtContent>
  </w:sdt>
  <w:p w:rsidR="00350236" w:rsidRDefault="003502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8C7" w:rsidRDefault="001D08C7" w:rsidP="009741E7">
      <w:r>
        <w:separator/>
      </w:r>
    </w:p>
  </w:footnote>
  <w:footnote w:type="continuationSeparator" w:id="0">
    <w:p w:rsidR="001D08C7" w:rsidRDefault="001D08C7" w:rsidP="0097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4F" w:rsidRPr="00605A4F" w:rsidRDefault="00350236" w:rsidP="00605A4F">
    <w:pPr>
      <w:pStyle w:val="a3"/>
    </w:pPr>
    <w:r>
      <w:rPr>
        <w:rFonts w:hint="eastAsia"/>
      </w:rPr>
      <w:t>附件2：响应文件格式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B5"/>
    <w:rsid w:val="0000748E"/>
    <w:rsid w:val="00022A43"/>
    <w:rsid w:val="0004631C"/>
    <w:rsid w:val="0008055B"/>
    <w:rsid w:val="00083C87"/>
    <w:rsid w:val="000A1D25"/>
    <w:rsid w:val="000A401D"/>
    <w:rsid w:val="000B1C5D"/>
    <w:rsid w:val="000C2B75"/>
    <w:rsid w:val="000C3154"/>
    <w:rsid w:val="000E64D9"/>
    <w:rsid w:val="00102163"/>
    <w:rsid w:val="00105F1B"/>
    <w:rsid w:val="001063E2"/>
    <w:rsid w:val="00117C57"/>
    <w:rsid w:val="001828F7"/>
    <w:rsid w:val="00191E56"/>
    <w:rsid w:val="001A7E70"/>
    <w:rsid w:val="001B30F2"/>
    <w:rsid w:val="001C7182"/>
    <w:rsid w:val="001D08C7"/>
    <w:rsid w:val="001D0B46"/>
    <w:rsid w:val="001D224F"/>
    <w:rsid w:val="001E05EC"/>
    <w:rsid w:val="001E767E"/>
    <w:rsid w:val="001F3598"/>
    <w:rsid w:val="00217E90"/>
    <w:rsid w:val="002225B5"/>
    <w:rsid w:val="00226645"/>
    <w:rsid w:val="00237421"/>
    <w:rsid w:val="002D115F"/>
    <w:rsid w:val="002E2106"/>
    <w:rsid w:val="002F461D"/>
    <w:rsid w:val="00300A91"/>
    <w:rsid w:val="00337843"/>
    <w:rsid w:val="00340F2B"/>
    <w:rsid w:val="00350236"/>
    <w:rsid w:val="00375D9F"/>
    <w:rsid w:val="00382BD2"/>
    <w:rsid w:val="00386C19"/>
    <w:rsid w:val="003B0AA2"/>
    <w:rsid w:val="003D626D"/>
    <w:rsid w:val="003D62C4"/>
    <w:rsid w:val="003E2A9D"/>
    <w:rsid w:val="003E5BBD"/>
    <w:rsid w:val="00401E21"/>
    <w:rsid w:val="0040457D"/>
    <w:rsid w:val="0041486C"/>
    <w:rsid w:val="00425572"/>
    <w:rsid w:val="00435971"/>
    <w:rsid w:val="004360B5"/>
    <w:rsid w:val="0047412D"/>
    <w:rsid w:val="004B2F66"/>
    <w:rsid w:val="004B6C72"/>
    <w:rsid w:val="005007F4"/>
    <w:rsid w:val="005009BB"/>
    <w:rsid w:val="005515FB"/>
    <w:rsid w:val="00563115"/>
    <w:rsid w:val="00567FA1"/>
    <w:rsid w:val="00585DDC"/>
    <w:rsid w:val="005972DB"/>
    <w:rsid w:val="005B6FE4"/>
    <w:rsid w:val="005C1669"/>
    <w:rsid w:val="005C25D8"/>
    <w:rsid w:val="005C3884"/>
    <w:rsid w:val="00605240"/>
    <w:rsid w:val="00605A4F"/>
    <w:rsid w:val="00656B93"/>
    <w:rsid w:val="00677F0E"/>
    <w:rsid w:val="006A7AA0"/>
    <w:rsid w:val="006B7AC2"/>
    <w:rsid w:val="006C1AA1"/>
    <w:rsid w:val="006F671C"/>
    <w:rsid w:val="007071BF"/>
    <w:rsid w:val="007168C9"/>
    <w:rsid w:val="007203B4"/>
    <w:rsid w:val="007257D4"/>
    <w:rsid w:val="00727D53"/>
    <w:rsid w:val="00732F38"/>
    <w:rsid w:val="007366AE"/>
    <w:rsid w:val="00737B98"/>
    <w:rsid w:val="00773624"/>
    <w:rsid w:val="007A004F"/>
    <w:rsid w:val="007B5417"/>
    <w:rsid w:val="007E6AAF"/>
    <w:rsid w:val="007F2CF0"/>
    <w:rsid w:val="00806F76"/>
    <w:rsid w:val="008074BF"/>
    <w:rsid w:val="00823BBC"/>
    <w:rsid w:val="00837A0C"/>
    <w:rsid w:val="008625F8"/>
    <w:rsid w:val="00882A6B"/>
    <w:rsid w:val="008905DC"/>
    <w:rsid w:val="008C2157"/>
    <w:rsid w:val="008C3AB8"/>
    <w:rsid w:val="008D69AB"/>
    <w:rsid w:val="00900E33"/>
    <w:rsid w:val="00902CB8"/>
    <w:rsid w:val="009120D6"/>
    <w:rsid w:val="00912101"/>
    <w:rsid w:val="00930122"/>
    <w:rsid w:val="009317BC"/>
    <w:rsid w:val="00954598"/>
    <w:rsid w:val="009741E7"/>
    <w:rsid w:val="009A1E9B"/>
    <w:rsid w:val="009B749C"/>
    <w:rsid w:val="009D1FAB"/>
    <w:rsid w:val="00A42C43"/>
    <w:rsid w:val="00A57C52"/>
    <w:rsid w:val="00A741EC"/>
    <w:rsid w:val="00A94156"/>
    <w:rsid w:val="00A95137"/>
    <w:rsid w:val="00AA28A1"/>
    <w:rsid w:val="00AB14E9"/>
    <w:rsid w:val="00AD6A67"/>
    <w:rsid w:val="00AE5B9E"/>
    <w:rsid w:val="00B210A1"/>
    <w:rsid w:val="00B33EA2"/>
    <w:rsid w:val="00B369BA"/>
    <w:rsid w:val="00B46ABE"/>
    <w:rsid w:val="00B61504"/>
    <w:rsid w:val="00B70880"/>
    <w:rsid w:val="00B71F4B"/>
    <w:rsid w:val="00B77290"/>
    <w:rsid w:val="00B825E8"/>
    <w:rsid w:val="00BB27CE"/>
    <w:rsid w:val="00BB6DDC"/>
    <w:rsid w:val="00BB7B72"/>
    <w:rsid w:val="00BC02CC"/>
    <w:rsid w:val="00BE249A"/>
    <w:rsid w:val="00C457F6"/>
    <w:rsid w:val="00C55034"/>
    <w:rsid w:val="00C70101"/>
    <w:rsid w:val="00C81F6E"/>
    <w:rsid w:val="00C85421"/>
    <w:rsid w:val="00C923A9"/>
    <w:rsid w:val="00CB14B9"/>
    <w:rsid w:val="00CB4CC4"/>
    <w:rsid w:val="00CB627F"/>
    <w:rsid w:val="00CC2101"/>
    <w:rsid w:val="00CF7A70"/>
    <w:rsid w:val="00D0395A"/>
    <w:rsid w:val="00D211C0"/>
    <w:rsid w:val="00D25808"/>
    <w:rsid w:val="00D41315"/>
    <w:rsid w:val="00D72612"/>
    <w:rsid w:val="00DB1B5F"/>
    <w:rsid w:val="00DC1C84"/>
    <w:rsid w:val="00DE3551"/>
    <w:rsid w:val="00E003FD"/>
    <w:rsid w:val="00E1637B"/>
    <w:rsid w:val="00E305E4"/>
    <w:rsid w:val="00E67E50"/>
    <w:rsid w:val="00E84480"/>
    <w:rsid w:val="00EF2E10"/>
    <w:rsid w:val="00F215F3"/>
    <w:rsid w:val="00F30F0E"/>
    <w:rsid w:val="00F54975"/>
    <w:rsid w:val="00F56DEE"/>
    <w:rsid w:val="00F74D25"/>
    <w:rsid w:val="00F91D5A"/>
    <w:rsid w:val="00F94555"/>
    <w:rsid w:val="00FB2413"/>
    <w:rsid w:val="00FC0F5B"/>
    <w:rsid w:val="00FF3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0D756"/>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258176629">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59DA8-9743-470D-8150-B5410427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16</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yuan li</cp:lastModifiedBy>
  <cp:revision>361</cp:revision>
  <dcterms:created xsi:type="dcterms:W3CDTF">2023-09-04T01:03:00Z</dcterms:created>
  <dcterms:modified xsi:type="dcterms:W3CDTF">2024-11-25T09:22:00Z</dcterms:modified>
</cp:coreProperties>
</file>