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1EAA" w14:textId="3A4D86F3" w:rsidR="00751EED" w:rsidRPr="00751EED" w:rsidRDefault="005940E9" w:rsidP="00E74A2D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数位屏</w:t>
      </w:r>
      <w:r w:rsidR="00E73A13">
        <w:rPr>
          <w:rFonts w:ascii="黑体" w:eastAsia="黑体" w:hAnsi="黑体" w:hint="eastAsia"/>
          <w:sz w:val="32"/>
          <w:szCs w:val="28"/>
        </w:rPr>
        <w:t>采购需求</w:t>
      </w:r>
    </w:p>
    <w:p w14:paraId="62428B93" w14:textId="487D1DC6" w:rsidR="00B75793" w:rsidRDefault="00B75793" w:rsidP="00820BC9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182D4F">
        <w:rPr>
          <w:rFonts w:ascii="仿宋" w:eastAsia="仿宋" w:hAnsi="仿宋" w:hint="eastAsia"/>
          <w:bCs/>
          <w:sz w:val="28"/>
          <w:szCs w:val="28"/>
        </w:rPr>
        <w:t>经前期调研，参考品牌型号为</w:t>
      </w:r>
      <w:r w:rsidR="00773CC1" w:rsidRPr="00773CC1">
        <w:rPr>
          <w:rFonts w:ascii="仿宋" w:eastAsia="仿宋" w:hAnsi="仿宋"/>
          <w:bCs/>
          <w:sz w:val="28"/>
          <w:szCs w:val="28"/>
        </w:rPr>
        <w:t>Wacom Cintiq Pro 27</w:t>
      </w:r>
      <w:r w:rsidR="00773CC1" w:rsidRPr="00773CC1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773CC1" w:rsidRPr="00773CC1">
        <w:rPr>
          <w:rFonts w:ascii="仿宋" w:eastAsia="仿宋" w:hAnsi="仿宋"/>
          <w:bCs/>
          <w:sz w:val="28"/>
          <w:szCs w:val="28"/>
        </w:rPr>
        <w:t>DTH271</w:t>
      </w:r>
      <w:r w:rsidR="00773CC1" w:rsidRPr="00773CC1">
        <w:rPr>
          <w:rFonts w:ascii="仿宋" w:eastAsia="仿宋" w:hAnsi="仿宋" w:hint="eastAsia"/>
          <w:bCs/>
          <w:sz w:val="28"/>
          <w:szCs w:val="28"/>
        </w:rPr>
        <w:t>专业数位屏</w:t>
      </w:r>
      <w:r w:rsidRPr="00182D4F">
        <w:rPr>
          <w:rFonts w:ascii="仿宋" w:eastAsia="仿宋" w:hAnsi="仿宋" w:hint="eastAsia"/>
          <w:bCs/>
          <w:sz w:val="28"/>
          <w:szCs w:val="28"/>
        </w:rPr>
        <w:t>，可以提供其他品牌或更高端型号，具体功能性指标不低于如</w:t>
      </w:r>
      <w:r w:rsidRPr="00182D4F">
        <w:rPr>
          <w:rFonts w:ascii="仿宋" w:eastAsia="仿宋" w:hAnsi="仿宋" w:hint="eastAsia"/>
          <w:sz w:val="28"/>
          <w:szCs w:val="28"/>
        </w:rPr>
        <w:t>下标准</w:t>
      </w:r>
      <w:r w:rsidR="00220A2B">
        <w:rPr>
          <w:rFonts w:ascii="仿宋" w:eastAsia="仿宋" w:hAnsi="仿宋" w:hint="eastAsia"/>
          <w:sz w:val="28"/>
          <w:szCs w:val="28"/>
        </w:rPr>
        <w:t>：</w:t>
      </w:r>
    </w:p>
    <w:p w14:paraId="473CE9E4" w14:textId="6FD89113" w:rsidR="00087DD9" w:rsidRDefault="005A1A22" w:rsidP="005A1A22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073E31">
        <w:rPr>
          <w:rFonts w:ascii="仿宋" w:eastAsia="仿宋" w:hAnsi="仿宋" w:hint="eastAsia"/>
          <w:b/>
          <w:sz w:val="28"/>
          <w:szCs w:val="28"/>
        </w:rPr>
        <w:t>技术指标</w:t>
      </w:r>
    </w:p>
    <w:p w14:paraId="12017471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屏幕尺寸（对角线）：≥26.9 英寸</w:t>
      </w:r>
    </w:p>
    <w:p w14:paraId="5CDCDB21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操作区域：≥596 x 335 毫米</w:t>
      </w:r>
    </w:p>
    <w:p w14:paraId="1FCF7727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显示技术：支持IPS</w:t>
      </w:r>
    </w:p>
    <w:p w14:paraId="751AD7CD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屏幕分辨率：≥3840 x 2160 UHD 4K 超高清</w:t>
      </w:r>
    </w:p>
    <w:p w14:paraId="21D5BC00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亮度：≥400 cd/m2（典型值）</w:t>
      </w:r>
    </w:p>
    <w:p w14:paraId="1F9A0E77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可显示颜色数：≥10.7 亿色（30 位色彩）</w:t>
      </w:r>
    </w:p>
    <w:p w14:paraId="7429A320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屏幕长宽比：16:9</w:t>
      </w:r>
    </w:p>
    <w:p w14:paraId="7C63EFCB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可视角度：≥178° (89°/89°) 水平、(89°/89°) 垂直</w:t>
      </w:r>
    </w:p>
    <w:p w14:paraId="20F3319D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对比度：≥1000:1</w:t>
      </w:r>
    </w:p>
    <w:p w14:paraId="2CC3190C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 xml:space="preserve">响应时间：≥10 </w:t>
      </w:r>
      <w:proofErr w:type="spellStart"/>
      <w:r w:rsidRPr="00BD21F4">
        <w:rPr>
          <w:rFonts w:ascii="仿宋" w:eastAsia="仿宋" w:hAnsi="仿宋" w:hint="eastAsia"/>
          <w:bCs/>
          <w:sz w:val="28"/>
          <w:szCs w:val="28"/>
        </w:rPr>
        <w:t>ms</w:t>
      </w:r>
      <w:proofErr w:type="spellEnd"/>
      <w:r w:rsidRPr="00BD21F4">
        <w:rPr>
          <w:rFonts w:ascii="仿宋" w:eastAsia="仿宋" w:hAnsi="仿宋" w:hint="eastAsia"/>
          <w:bCs/>
          <w:sz w:val="28"/>
          <w:szCs w:val="28"/>
        </w:rPr>
        <w:t>（典型值）</w:t>
      </w:r>
    </w:p>
    <w:p w14:paraId="53A4A000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笔技术：支持电磁共振技术</w:t>
      </w:r>
    </w:p>
    <w:p w14:paraId="6D9AF424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压</w:t>
      </w:r>
      <w:proofErr w:type="gramStart"/>
      <w:r w:rsidRPr="00BD21F4">
        <w:rPr>
          <w:rFonts w:ascii="仿宋" w:eastAsia="仿宋" w:hAnsi="仿宋" w:hint="eastAsia"/>
          <w:bCs/>
          <w:sz w:val="28"/>
          <w:szCs w:val="28"/>
        </w:rPr>
        <w:t>感笔压感</w:t>
      </w:r>
      <w:proofErr w:type="gramEnd"/>
      <w:r w:rsidRPr="00BD21F4">
        <w:rPr>
          <w:rFonts w:ascii="仿宋" w:eastAsia="仿宋" w:hAnsi="仿宋" w:hint="eastAsia"/>
          <w:bCs/>
          <w:sz w:val="28"/>
          <w:szCs w:val="28"/>
        </w:rPr>
        <w:t>级别：≥8192 级</w:t>
      </w:r>
    </w:p>
    <w:p w14:paraId="6C95089B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支持压感笔倾斜角度：≥60 度</w:t>
      </w:r>
    </w:p>
    <w:p w14:paraId="2C780225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 xml:space="preserve">压感笔分辨率：≥5080 </w:t>
      </w:r>
      <w:proofErr w:type="spellStart"/>
      <w:r w:rsidRPr="00BD21F4">
        <w:rPr>
          <w:rFonts w:ascii="仿宋" w:eastAsia="仿宋" w:hAnsi="仿宋" w:hint="eastAsia"/>
          <w:bCs/>
          <w:sz w:val="28"/>
          <w:szCs w:val="28"/>
        </w:rPr>
        <w:t>lpi</w:t>
      </w:r>
      <w:proofErr w:type="spellEnd"/>
    </w:p>
    <w:p w14:paraId="12F70535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压感笔类型：支持无源无线、压力感应</w:t>
      </w:r>
    </w:p>
    <w:p w14:paraId="298F8BD6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替换笔尖：≥10 支笔尖</w:t>
      </w:r>
    </w:p>
    <w:p w14:paraId="02F45275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触控技术：支持投射式电容</w:t>
      </w:r>
    </w:p>
    <w:p w14:paraId="720C1171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lastRenderedPageBreak/>
        <w:t>多点触控：支持 10 指</w:t>
      </w:r>
    </w:p>
    <w:p w14:paraId="54060C12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安全性：支持Kensington</w:t>
      </w:r>
      <w:r w:rsidRPr="00BD21F4">
        <w:rPr>
          <w:rFonts w:ascii="Calibri" w:eastAsia="仿宋" w:hAnsi="Calibri" w:cs="Calibri"/>
          <w:bCs/>
          <w:sz w:val="28"/>
          <w:szCs w:val="28"/>
        </w:rPr>
        <w:t>®</w:t>
      </w:r>
      <w:r w:rsidRPr="00BD21F4">
        <w:rPr>
          <w:rFonts w:ascii="仿宋" w:eastAsia="仿宋" w:hAnsi="仿宋" w:hint="eastAsia"/>
          <w:bCs/>
          <w:sz w:val="28"/>
          <w:szCs w:val="28"/>
        </w:rPr>
        <w:t xml:space="preserve"> 安全锁插槽</w:t>
      </w:r>
    </w:p>
    <w:p w14:paraId="0709EE3A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proofErr w:type="gramStart"/>
      <w:r w:rsidRPr="00BD21F4">
        <w:rPr>
          <w:rFonts w:ascii="仿宋" w:eastAsia="仿宋" w:hAnsi="仿宋" w:hint="eastAsia"/>
          <w:bCs/>
          <w:sz w:val="28"/>
          <w:szCs w:val="28"/>
        </w:rPr>
        <w:t>标配人体</w:t>
      </w:r>
      <w:proofErr w:type="gramEnd"/>
      <w:r w:rsidRPr="00BD21F4">
        <w:rPr>
          <w:rFonts w:ascii="仿宋" w:eastAsia="仿宋" w:hAnsi="仿宋" w:hint="eastAsia"/>
          <w:bCs/>
          <w:sz w:val="28"/>
          <w:szCs w:val="28"/>
        </w:rPr>
        <w:t>工学支架</w:t>
      </w:r>
    </w:p>
    <w:p w14:paraId="2304D8D3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支架尺寸：≥350 x 600 x 30毫米</w:t>
      </w:r>
    </w:p>
    <w:p w14:paraId="0BFEE182" w14:textId="77777777" w:rsidR="00BD21F4" w:rsidRPr="00BD21F4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支架重量 ：≤10.0 千克</w:t>
      </w:r>
    </w:p>
    <w:p w14:paraId="72B982B6" w14:textId="358BABAC" w:rsidR="00751EED" w:rsidRPr="005E553E" w:rsidRDefault="00BD21F4" w:rsidP="00BD21F4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BD21F4">
        <w:rPr>
          <w:rFonts w:ascii="仿宋" w:eastAsia="仿宋" w:hAnsi="仿宋" w:hint="eastAsia"/>
          <w:bCs/>
          <w:sz w:val="28"/>
          <w:szCs w:val="28"/>
        </w:rPr>
        <w:t>兼容27寸数位屏</w:t>
      </w:r>
    </w:p>
    <w:p w14:paraId="03FF4A90" w14:textId="44BEE28E" w:rsidR="00087DD9" w:rsidRDefault="00751EED" w:rsidP="00934D8D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074BF8">
        <w:rPr>
          <w:rFonts w:ascii="仿宋" w:eastAsia="仿宋" w:hAnsi="仿宋" w:hint="eastAsia"/>
          <w:b/>
          <w:sz w:val="28"/>
          <w:szCs w:val="28"/>
        </w:rPr>
        <w:t>其他</w:t>
      </w:r>
      <w:r w:rsidR="00073E31">
        <w:rPr>
          <w:rFonts w:ascii="仿宋" w:eastAsia="仿宋" w:hAnsi="仿宋" w:hint="eastAsia"/>
          <w:b/>
          <w:sz w:val="28"/>
          <w:szCs w:val="28"/>
        </w:rPr>
        <w:t>要求</w:t>
      </w:r>
    </w:p>
    <w:p w14:paraId="40D13D31" w14:textId="31AF307C" w:rsidR="002F442A" w:rsidRPr="00E900BB" w:rsidRDefault="00AE2445" w:rsidP="002F442A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r w:rsidRPr="00E900BB">
        <w:rPr>
          <w:rFonts w:ascii="仿宋" w:eastAsia="仿宋" w:hAnsi="仿宋" w:hint="eastAsia"/>
          <w:b/>
          <w:bCs/>
          <w:sz w:val="28"/>
          <w:szCs w:val="28"/>
        </w:rPr>
        <w:t>*</w:t>
      </w:r>
      <w:r w:rsidR="002F442A" w:rsidRPr="00E900BB">
        <w:rPr>
          <w:rFonts w:ascii="仿宋" w:eastAsia="仿宋" w:hAnsi="仿宋" w:hint="eastAsia"/>
          <w:b/>
          <w:bCs/>
          <w:sz w:val="28"/>
          <w:szCs w:val="28"/>
        </w:rPr>
        <w:t>质保期：提供为期３年的</w:t>
      </w:r>
      <w:r w:rsidR="00173738" w:rsidRPr="00E900BB">
        <w:rPr>
          <w:rFonts w:ascii="仿宋" w:eastAsia="仿宋" w:hAnsi="仿宋" w:hint="eastAsia"/>
          <w:b/>
          <w:bCs/>
          <w:sz w:val="28"/>
          <w:szCs w:val="28"/>
        </w:rPr>
        <w:t>免费</w:t>
      </w:r>
      <w:r w:rsidR="002F442A" w:rsidRPr="00E900BB">
        <w:rPr>
          <w:rFonts w:ascii="仿宋" w:eastAsia="仿宋" w:hAnsi="仿宋" w:hint="eastAsia"/>
          <w:b/>
          <w:bCs/>
          <w:sz w:val="28"/>
          <w:szCs w:val="28"/>
        </w:rPr>
        <w:t>保修(人为损坏及消耗品除外)，保修期自验收合格双方签字之日起计算。</w:t>
      </w:r>
    </w:p>
    <w:p w14:paraId="15007496" w14:textId="28E3C2A4" w:rsidR="00C43AB8" w:rsidRPr="00E900BB" w:rsidRDefault="00AE2445" w:rsidP="005E3F3B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E900BB">
        <w:rPr>
          <w:rFonts w:ascii="仿宋" w:eastAsia="仿宋" w:hAnsi="仿宋"/>
          <w:b/>
          <w:bCs/>
          <w:sz w:val="28"/>
          <w:szCs w:val="28"/>
        </w:rPr>
        <w:t>*</w:t>
      </w:r>
      <w:r w:rsidR="005E3F3B" w:rsidRPr="00E900BB">
        <w:rPr>
          <w:rFonts w:ascii="仿宋" w:eastAsia="仿宋" w:hAnsi="仿宋" w:hint="eastAsia"/>
          <w:b/>
          <w:bCs/>
          <w:sz w:val="28"/>
          <w:szCs w:val="28"/>
        </w:rPr>
        <w:t>非</w:t>
      </w:r>
      <w:r w:rsidR="00253A67" w:rsidRPr="00E900BB">
        <w:rPr>
          <w:rFonts w:ascii="仿宋" w:eastAsia="仿宋" w:hAnsi="仿宋" w:hint="eastAsia"/>
          <w:b/>
          <w:bCs/>
          <w:sz w:val="28"/>
          <w:szCs w:val="28"/>
        </w:rPr>
        <w:t>制造商</w:t>
      </w:r>
      <w:r w:rsidR="00C43AB8" w:rsidRPr="00E900BB">
        <w:rPr>
          <w:rFonts w:ascii="仿宋" w:eastAsia="仿宋" w:hAnsi="仿宋" w:hint="eastAsia"/>
          <w:b/>
          <w:bCs/>
          <w:sz w:val="28"/>
          <w:szCs w:val="28"/>
        </w:rPr>
        <w:t>需要提供</w:t>
      </w:r>
      <w:r w:rsidR="005E3F3B" w:rsidRPr="00E900BB">
        <w:rPr>
          <w:rFonts w:ascii="仿宋" w:eastAsia="仿宋" w:hAnsi="仿宋" w:hint="eastAsia"/>
          <w:b/>
          <w:bCs/>
          <w:sz w:val="28"/>
          <w:szCs w:val="28"/>
        </w:rPr>
        <w:t>原厂</w:t>
      </w:r>
      <w:r w:rsidR="00C43AB8" w:rsidRPr="00E900BB">
        <w:rPr>
          <w:rFonts w:ascii="仿宋" w:eastAsia="仿宋" w:hAnsi="仿宋" w:hint="eastAsia"/>
          <w:b/>
          <w:bCs/>
          <w:sz w:val="28"/>
          <w:szCs w:val="28"/>
        </w:rPr>
        <w:t>出具的</w:t>
      </w:r>
      <w:r w:rsidR="005E3F3B" w:rsidRPr="00E900BB">
        <w:rPr>
          <w:rFonts w:ascii="仿宋" w:eastAsia="仿宋" w:hAnsi="仿宋" w:hint="eastAsia"/>
          <w:b/>
          <w:bCs/>
          <w:sz w:val="28"/>
          <w:szCs w:val="28"/>
        </w:rPr>
        <w:t>有效</w:t>
      </w:r>
      <w:r w:rsidR="00C43AB8" w:rsidRPr="00E900BB">
        <w:rPr>
          <w:rFonts w:ascii="仿宋" w:eastAsia="仿宋" w:hAnsi="仿宋" w:hint="eastAsia"/>
          <w:b/>
          <w:bCs/>
          <w:sz w:val="28"/>
          <w:szCs w:val="28"/>
        </w:rPr>
        <w:t>授权文件</w:t>
      </w:r>
      <w:r w:rsidR="005E3F3B" w:rsidRPr="00E900BB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bookmarkEnd w:id="0"/>
    <w:p w14:paraId="7A6E7432" w14:textId="2029B054" w:rsidR="00087DD9" w:rsidRPr="00C43AB8" w:rsidRDefault="002F442A" w:rsidP="00162651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853A56">
        <w:rPr>
          <w:rFonts w:ascii="仿宋" w:eastAsia="仿宋" w:hAnsi="仿宋" w:hint="eastAsia"/>
          <w:bCs/>
          <w:sz w:val="28"/>
          <w:szCs w:val="28"/>
        </w:rPr>
        <w:t>交货期：</w:t>
      </w:r>
      <w:r w:rsidR="001B6F5F" w:rsidRPr="00853A56">
        <w:rPr>
          <w:rFonts w:ascii="仿宋" w:eastAsia="仿宋" w:hAnsi="仿宋" w:hint="eastAsia"/>
          <w:bCs/>
          <w:sz w:val="28"/>
          <w:szCs w:val="28"/>
        </w:rPr>
        <w:t>在合同生效后15日内完成产品的供货、安装、调试及验收工作</w:t>
      </w:r>
      <w:r w:rsidRPr="00853A56">
        <w:rPr>
          <w:rFonts w:ascii="仿宋" w:eastAsia="仿宋" w:hAnsi="仿宋" w:hint="eastAsia"/>
          <w:bCs/>
          <w:sz w:val="28"/>
          <w:szCs w:val="28"/>
        </w:rPr>
        <w:t>。</w:t>
      </w:r>
    </w:p>
    <w:sectPr w:rsidR="00087DD9" w:rsidRPr="00C43A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10B9B" w14:textId="77777777" w:rsidR="00304E05" w:rsidRDefault="00304E05">
      <w:r>
        <w:separator/>
      </w:r>
    </w:p>
  </w:endnote>
  <w:endnote w:type="continuationSeparator" w:id="0">
    <w:p w14:paraId="6B5FC287" w14:textId="77777777" w:rsidR="00304E05" w:rsidRDefault="0030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C8D16" w14:textId="77777777" w:rsidR="00304E05" w:rsidRDefault="00304E05">
      <w:r>
        <w:separator/>
      </w:r>
    </w:p>
  </w:footnote>
  <w:footnote w:type="continuationSeparator" w:id="0">
    <w:p w14:paraId="35C89B9B" w14:textId="77777777" w:rsidR="00304E05" w:rsidRDefault="0030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71C" w14:textId="77777777" w:rsidR="00087DD9" w:rsidRDefault="00073E31">
    <w:pPr>
      <w:pStyle w:val="a9"/>
    </w:pPr>
    <w:r>
      <w:rPr>
        <w:rFonts w:hint="eastAsia"/>
      </w:rPr>
      <w:t>附件</w:t>
    </w:r>
    <w: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C484F"/>
    <w:multiLevelType w:val="multilevel"/>
    <w:tmpl w:val="736C4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0YWIzNWFkYTFlODdkNjQyMjZlMDNiM2VjMjEzNzIifQ=="/>
  </w:docVars>
  <w:rsids>
    <w:rsidRoot w:val="006B3643"/>
    <w:rsid w:val="000177A6"/>
    <w:rsid w:val="000215EC"/>
    <w:rsid w:val="00064662"/>
    <w:rsid w:val="00073E31"/>
    <w:rsid w:val="00074BF8"/>
    <w:rsid w:val="00087DD9"/>
    <w:rsid w:val="000A092D"/>
    <w:rsid w:val="000C5BBC"/>
    <w:rsid w:val="0014036F"/>
    <w:rsid w:val="00156C57"/>
    <w:rsid w:val="00162651"/>
    <w:rsid w:val="00173738"/>
    <w:rsid w:val="001738A5"/>
    <w:rsid w:val="00183C11"/>
    <w:rsid w:val="001B1E66"/>
    <w:rsid w:val="001B6F5F"/>
    <w:rsid w:val="001B7D3B"/>
    <w:rsid w:val="001C6B2C"/>
    <w:rsid w:val="001E6364"/>
    <w:rsid w:val="00216618"/>
    <w:rsid w:val="00220A2B"/>
    <w:rsid w:val="002509C6"/>
    <w:rsid w:val="00253A67"/>
    <w:rsid w:val="002D1555"/>
    <w:rsid w:val="002F3D4D"/>
    <w:rsid w:val="002F442A"/>
    <w:rsid w:val="00304DB2"/>
    <w:rsid w:val="00304E05"/>
    <w:rsid w:val="00333CD5"/>
    <w:rsid w:val="0036063C"/>
    <w:rsid w:val="0037652E"/>
    <w:rsid w:val="00393EE1"/>
    <w:rsid w:val="003D1295"/>
    <w:rsid w:val="003D1D8C"/>
    <w:rsid w:val="003D3BAB"/>
    <w:rsid w:val="00400E34"/>
    <w:rsid w:val="0041070A"/>
    <w:rsid w:val="00414FDA"/>
    <w:rsid w:val="00421C1E"/>
    <w:rsid w:val="00485CC0"/>
    <w:rsid w:val="004B1816"/>
    <w:rsid w:val="004B4AB3"/>
    <w:rsid w:val="004B59B4"/>
    <w:rsid w:val="004C39A0"/>
    <w:rsid w:val="004F4AD4"/>
    <w:rsid w:val="005153AF"/>
    <w:rsid w:val="00517F4F"/>
    <w:rsid w:val="005555E7"/>
    <w:rsid w:val="005873F0"/>
    <w:rsid w:val="005940E9"/>
    <w:rsid w:val="00595773"/>
    <w:rsid w:val="005A1A22"/>
    <w:rsid w:val="005A6F93"/>
    <w:rsid w:val="005E3F3B"/>
    <w:rsid w:val="005E553E"/>
    <w:rsid w:val="00600E96"/>
    <w:rsid w:val="00615844"/>
    <w:rsid w:val="00617164"/>
    <w:rsid w:val="0063393C"/>
    <w:rsid w:val="006B3643"/>
    <w:rsid w:val="006F0A5C"/>
    <w:rsid w:val="006F1AA1"/>
    <w:rsid w:val="006F20F3"/>
    <w:rsid w:val="0071121E"/>
    <w:rsid w:val="00751EED"/>
    <w:rsid w:val="00773A24"/>
    <w:rsid w:val="00773CC1"/>
    <w:rsid w:val="00780E93"/>
    <w:rsid w:val="00782E31"/>
    <w:rsid w:val="00795161"/>
    <w:rsid w:val="007B08EC"/>
    <w:rsid w:val="007C10CA"/>
    <w:rsid w:val="007E081C"/>
    <w:rsid w:val="00820BC9"/>
    <w:rsid w:val="00853A56"/>
    <w:rsid w:val="00874CF1"/>
    <w:rsid w:val="008943EB"/>
    <w:rsid w:val="008A4AFC"/>
    <w:rsid w:val="008F45F7"/>
    <w:rsid w:val="00914734"/>
    <w:rsid w:val="00921629"/>
    <w:rsid w:val="00934D8D"/>
    <w:rsid w:val="00946424"/>
    <w:rsid w:val="00951601"/>
    <w:rsid w:val="00965F64"/>
    <w:rsid w:val="00996772"/>
    <w:rsid w:val="00A111C8"/>
    <w:rsid w:val="00A136A2"/>
    <w:rsid w:val="00A1402A"/>
    <w:rsid w:val="00A201CE"/>
    <w:rsid w:val="00A37218"/>
    <w:rsid w:val="00A53754"/>
    <w:rsid w:val="00A660CD"/>
    <w:rsid w:val="00A7136F"/>
    <w:rsid w:val="00A7331C"/>
    <w:rsid w:val="00AB729E"/>
    <w:rsid w:val="00AC45B4"/>
    <w:rsid w:val="00AE2445"/>
    <w:rsid w:val="00AF3B98"/>
    <w:rsid w:val="00B04A1C"/>
    <w:rsid w:val="00B26253"/>
    <w:rsid w:val="00B44987"/>
    <w:rsid w:val="00B73DA9"/>
    <w:rsid w:val="00B75793"/>
    <w:rsid w:val="00B77336"/>
    <w:rsid w:val="00BA1CCF"/>
    <w:rsid w:val="00BB4399"/>
    <w:rsid w:val="00BC2C66"/>
    <w:rsid w:val="00BD1A4C"/>
    <w:rsid w:val="00BD21F4"/>
    <w:rsid w:val="00BD4513"/>
    <w:rsid w:val="00C239A9"/>
    <w:rsid w:val="00C4303A"/>
    <w:rsid w:val="00C43AB8"/>
    <w:rsid w:val="00CC78D1"/>
    <w:rsid w:val="00D33FB5"/>
    <w:rsid w:val="00D50AF3"/>
    <w:rsid w:val="00D51CAB"/>
    <w:rsid w:val="00DA6537"/>
    <w:rsid w:val="00DB12CF"/>
    <w:rsid w:val="00DD4893"/>
    <w:rsid w:val="00DE1D5A"/>
    <w:rsid w:val="00E66093"/>
    <w:rsid w:val="00E66E5B"/>
    <w:rsid w:val="00E73A13"/>
    <w:rsid w:val="00E74A2D"/>
    <w:rsid w:val="00E900BB"/>
    <w:rsid w:val="00EA206F"/>
    <w:rsid w:val="00EC63F9"/>
    <w:rsid w:val="00F12F0A"/>
    <w:rsid w:val="00F37771"/>
    <w:rsid w:val="00F65C27"/>
    <w:rsid w:val="00F77CB6"/>
    <w:rsid w:val="00FA4824"/>
    <w:rsid w:val="0E821327"/>
    <w:rsid w:val="0F4F2697"/>
    <w:rsid w:val="6F1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AE0A4"/>
  <w15:docId w15:val="{5FA243BF-B48E-4CEC-B085-0C05646E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li</dc:creator>
  <cp:lastModifiedBy>yuan li</cp:lastModifiedBy>
  <cp:revision>293</cp:revision>
  <dcterms:created xsi:type="dcterms:W3CDTF">2024-06-27T07:17:00Z</dcterms:created>
  <dcterms:modified xsi:type="dcterms:W3CDTF">2024-11-21T06:36:00Z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EB155E6651A244AE956780FF2BEA6B06_13</vt:lpwstr>
  </property>
</Properties>
</file>